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7"/>
        <w:gridCol w:w="658"/>
        <w:gridCol w:w="580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D316BF" w:rsidP="00A71668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A71668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6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71668" w:rsidRPr="00540ED0" w:rsidRDefault="00A71668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71668" w:rsidRPr="00540ED0" w:rsidRDefault="00A71668" w:rsidP="00835CF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540ED0" w:rsidRDefault="00A71668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A71668" w:rsidRPr="00540ED0" w:rsidRDefault="00A71668" w:rsidP="00D631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A71668" w:rsidRPr="00B102D1" w:rsidRDefault="00A71668" w:rsidP="00D631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A71668" w:rsidRPr="000C41D2" w:rsidRDefault="00A71668" w:rsidP="00D6312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0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(Jezero)</w:t>
            </w:r>
          </w:p>
          <w:p w:rsidR="00A71668" w:rsidRDefault="00A71668" w:rsidP="00D6312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1668" w:rsidRPr="00A80D45" w:rsidRDefault="00A71668" w:rsidP="00D631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71668" w:rsidRPr="000C7D3C" w:rsidRDefault="00A71668" w:rsidP="00D63121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Šuster Ano in Jožeta</w:t>
            </w:r>
          </w:p>
          <w:p w:rsidR="00A71668" w:rsidRPr="00F574E9" w:rsidRDefault="00A71668" w:rsidP="00D6312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starše Mikše</w:t>
            </w:r>
            <w:r w:rsidRPr="00F574E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A71668" w:rsidRDefault="00A71668" w:rsidP="00D6312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Jožeta Martinčiča, obl.</w:t>
            </w:r>
          </w:p>
          <w:p w:rsidR="00A71668" w:rsidRPr="00A57676" w:rsidRDefault="00A71668" w:rsidP="00D63121">
            <w:pPr>
              <w:rPr>
                <w:rFonts w:ascii="Arial Narrow" w:hAnsi="Arial Narrow"/>
                <w:i/>
              </w:rPr>
            </w:pPr>
            <w:r w:rsidRPr="00A57676">
              <w:rPr>
                <w:rFonts w:ascii="Arial Narrow" w:hAnsi="Arial Narrow"/>
                <w:i/>
                <w:sz w:val="28"/>
                <w:szCs w:val="28"/>
              </w:rPr>
              <w:t xml:space="preserve">– za farane </w:t>
            </w:r>
          </w:p>
          <w:p w:rsidR="00A71668" w:rsidRPr="00B102D1" w:rsidRDefault="00A71668" w:rsidP="00D631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v čast Mariji Pomočnici za zdravje </w:t>
            </w:r>
          </w:p>
        </w:tc>
      </w:tr>
      <w:tr w:rsidR="00A71668" w:rsidRPr="00F55C41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1A7205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540ED0" w:rsidRDefault="00A71668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1668" w:rsidRPr="00E50100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1668" w:rsidRPr="00D67BBE" w:rsidRDefault="00A7166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FB5D77" w:rsidRDefault="00A71668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Default="00A71668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Default="00A71668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1668" w:rsidRPr="00DA2389" w:rsidRDefault="00A71668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FB5D77" w:rsidRDefault="00A71668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Franca Leskovca</w:t>
            </w:r>
          </w:p>
          <w:p w:rsidR="00A71668" w:rsidRDefault="00A71668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Zalarjeve iz Begunj</w:t>
            </w:r>
          </w:p>
          <w:p w:rsidR="00A71668" w:rsidRPr="00DA2389" w:rsidRDefault="00A71668" w:rsidP="00A7166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zahvalo in po nam</w:t>
            </w:r>
            <w:r>
              <w:rPr>
                <w:rFonts w:ascii="Arial Narrow" w:hAnsi="Arial Narrow"/>
                <w:b/>
                <w:sz w:val="28"/>
                <w:szCs w:val="28"/>
              </w:rPr>
              <w:t>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nu 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194" w:type="pct"/>
            <w:gridSpan w:val="3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9B5BF9" w:rsidRDefault="00A71668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1668" w:rsidRPr="00D67BBE" w:rsidRDefault="00A7166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540ED0" w:rsidRDefault="00A71668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Default="00A71668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Default="00A71668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1668" w:rsidRPr="00DA2389" w:rsidRDefault="00A71668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FB5D77" w:rsidRDefault="00A71668" w:rsidP="003D1E7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Ivana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</w:p>
          <w:p w:rsidR="00A71668" w:rsidRDefault="00A71668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duše v vicah</w:t>
            </w:r>
          </w:p>
          <w:p w:rsidR="00A71668" w:rsidRDefault="00A71668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blagoslov v družini</w:t>
            </w:r>
          </w:p>
          <w:p w:rsidR="00A71668" w:rsidRPr="00DA2389" w:rsidRDefault="00A71668" w:rsidP="00A7166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Matevžu za srečno otroštvo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71668" w:rsidRPr="00540ED0" w:rsidRDefault="00A71668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71668" w:rsidRPr="00540ED0" w:rsidRDefault="00A71668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71668" w:rsidRPr="00540ED0" w:rsidRDefault="00A71668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2A2FB8" w:rsidRDefault="00A71668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1668" w:rsidRPr="00D67BBE" w:rsidRDefault="00A71668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540ED0" w:rsidRDefault="00A71668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Default="00A71668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Default="00A71668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1668" w:rsidRPr="00DA2389" w:rsidRDefault="00A71668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FB5D77" w:rsidRDefault="00A71668" w:rsidP="003D1E7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Pepco Potočnik, obl. </w:t>
            </w:r>
          </w:p>
          <w:p w:rsidR="00A71668" w:rsidRDefault="00A71668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Ivana Lončarja</w:t>
            </w:r>
          </w:p>
          <w:p w:rsidR="00A71668" w:rsidRPr="00A71668" w:rsidRDefault="00A71668" w:rsidP="00A7166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Alojzijo Meden 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540ED0" w:rsidRDefault="00A71668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1668" w:rsidRPr="00D67BBE" w:rsidRDefault="00A71668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540ED0" w:rsidRDefault="00A71668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Pr="00FB5D77" w:rsidRDefault="00A71668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Pr="00FB5D77" w:rsidRDefault="00A71668" w:rsidP="000C4AD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71668" w:rsidRPr="00645B80" w:rsidRDefault="00A71668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E35E27" w:rsidRDefault="00A71668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zahvalo ob obletnici poroke</w:t>
            </w:r>
          </w:p>
          <w:p w:rsidR="00A71668" w:rsidRPr="00B102D1" w:rsidRDefault="00A71668" w:rsidP="000C4AD7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starše Žerovnik</w:t>
            </w:r>
          </w:p>
          <w:p w:rsidR="00A71668" w:rsidRPr="00645B80" w:rsidRDefault="00A71668" w:rsidP="00A7166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Krsta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Čuliberka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 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C37AB4" w:rsidRDefault="00A71668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1668" w:rsidRPr="00D67BBE" w:rsidRDefault="00A71668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540ED0" w:rsidRDefault="00A71668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Pr="00A80D45" w:rsidRDefault="00A71668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A71668" w:rsidRPr="00A80D45" w:rsidRDefault="00A71668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1668" w:rsidRDefault="00A71668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1668" w:rsidRPr="00A71668" w:rsidRDefault="00A71668" w:rsidP="000B1F74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10.30</w:t>
            </w:r>
            <w:r w:rsidR="00A80D45">
              <w:rPr>
                <w:rFonts w:ascii="Arial Narrow" w:hAnsi="Arial Narrow"/>
                <w:i/>
                <w:sz w:val="28"/>
                <w:szCs w:val="28"/>
              </w:rPr>
              <w:t xml:space="preserve"> (</w:t>
            </w:r>
            <w:r w:rsidR="00A80D45">
              <w:rPr>
                <w:rFonts w:ascii="Arial Narrow" w:hAnsi="Arial Narrow"/>
                <w:i/>
                <w:sz w:val="28"/>
                <w:szCs w:val="28"/>
              </w:rPr>
              <w:t>Dom star.</w:t>
            </w:r>
            <w:r w:rsidR="00A80D45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A80D45" w:rsidRDefault="00A71668" w:rsidP="00DA2389">
            <w:pPr>
              <w:rPr>
                <w:rFonts w:ascii="Arial Narrow" w:hAnsi="Arial Narrow"/>
                <w:b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za starše in brata Mekinda: </w:t>
            </w:r>
            <w:r w:rsidRPr="00A80D45">
              <w:rPr>
                <w:rFonts w:ascii="Arial Narrow" w:hAnsi="Arial Narrow"/>
                <w:b/>
              </w:rPr>
              <w:t>Marijo, Franca in Jožefa</w:t>
            </w:r>
          </w:p>
          <w:p w:rsidR="00A71668" w:rsidRPr="00A80D45" w:rsidRDefault="00A71668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po namenu družine Šubic</w:t>
            </w:r>
          </w:p>
          <w:p w:rsidR="00A71668" w:rsidRPr="00A80D45" w:rsidRDefault="00A71668" w:rsidP="00816E4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 Elizabeto Lekše</w:t>
            </w:r>
          </w:p>
          <w:p w:rsidR="00A71668" w:rsidRPr="00816E4F" w:rsidRDefault="00A71668" w:rsidP="00A7166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71668">
              <w:rPr>
                <w:rFonts w:ascii="Arial Narrow" w:hAnsi="Arial Narrow"/>
                <w:i/>
                <w:sz w:val="28"/>
                <w:szCs w:val="28"/>
              </w:rPr>
              <w:t>– za Ani Dovjak, obl.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i/>
                <w:sz w:val="28"/>
                <w:szCs w:val="28"/>
              </w:rPr>
              <w:t>in sorodnike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7" w:type="pct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1668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5A3C19" w:rsidRDefault="00A71668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1668" w:rsidRPr="00D67BBE" w:rsidRDefault="00A71668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1668" w:rsidRPr="00540ED0" w:rsidRDefault="00A71668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FB5D77" w:rsidRDefault="00A71668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1668" w:rsidRPr="00FB5D77" w:rsidRDefault="00A71668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Pr="00FB5D77" w:rsidRDefault="00A71668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71668" w:rsidRDefault="00A71668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80D45" w:rsidRPr="00645B80" w:rsidRDefault="00A80D45" w:rsidP="00A80D4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8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>.</w:t>
            </w:r>
            <w:r>
              <w:rPr>
                <w:rFonts w:ascii="Arial Narrow" w:hAnsi="Arial Narrow"/>
                <w:i/>
                <w:sz w:val="28"/>
                <w:szCs w:val="28"/>
              </w:rPr>
              <w:t>3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(Jezero)</w:t>
            </w:r>
          </w:p>
        </w:tc>
        <w:tc>
          <w:tcPr>
            <w:tcW w:w="288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1668" w:rsidRPr="00FB5D77" w:rsidRDefault="00A71668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80D45">
              <w:rPr>
                <w:rFonts w:ascii="Arial Narrow" w:hAnsi="Arial Narrow"/>
                <w:b/>
                <w:sz w:val="28"/>
                <w:szCs w:val="28"/>
              </w:rPr>
              <w:t xml:space="preserve">Frančiško Opeka, obl. </w:t>
            </w:r>
          </w:p>
          <w:p w:rsidR="00A71668" w:rsidRDefault="00A71668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80D45">
              <w:rPr>
                <w:rFonts w:ascii="Arial Narrow" w:hAnsi="Arial Narrow"/>
                <w:b/>
                <w:sz w:val="28"/>
                <w:szCs w:val="28"/>
              </w:rPr>
              <w:t>starše Opeka in Pavlič</w:t>
            </w:r>
          </w:p>
          <w:p w:rsidR="00A71668" w:rsidRDefault="00A71668" w:rsidP="00A80D45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16E4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80D45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A80D45" w:rsidRPr="00816E4F" w:rsidRDefault="00A80D45" w:rsidP="00A80D45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6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sina Jožeta Mestka, obl. </w:t>
            </w:r>
          </w:p>
        </w:tc>
      </w:tr>
      <w:tr w:rsidR="00A71668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71668" w:rsidRPr="00540ED0" w:rsidRDefault="00A71668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tcBorders>
              <w:bottom w:val="single" w:sz="12" w:space="0" w:color="auto"/>
              <w:right w:val="single" w:sz="24" w:space="0" w:color="auto"/>
            </w:tcBorders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71668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1668" w:rsidRPr="00540ED0" w:rsidRDefault="00A7166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71668" w:rsidRPr="00540ED0" w:rsidRDefault="00A71668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1668" w:rsidRPr="00DC3903" w:rsidRDefault="00A71668" w:rsidP="009E512F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KRISTUS KRALJ  </w:t>
            </w:r>
          </w:p>
        </w:tc>
      </w:tr>
      <w:tr w:rsidR="00A71668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71668" w:rsidRPr="00540ED0" w:rsidRDefault="00A71668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71668" w:rsidRPr="00540ED0" w:rsidRDefault="00A71668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A71668" w:rsidRPr="00540ED0" w:rsidRDefault="00A71668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71668" w:rsidRPr="00540ED0" w:rsidRDefault="00A71668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A71668" w:rsidRPr="00B102D1" w:rsidRDefault="00A7166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A71668" w:rsidRPr="00A71668" w:rsidRDefault="00A71668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1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A71668" w:rsidRPr="00B102D1" w:rsidRDefault="00A71668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1668" w:rsidRPr="00B102D1" w:rsidRDefault="00A71668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8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71668" w:rsidRPr="000C7D3C" w:rsidRDefault="00A71668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80D45">
              <w:rPr>
                <w:rFonts w:ascii="Arial Narrow" w:hAnsi="Arial Narrow"/>
                <w:b/>
                <w:sz w:val="28"/>
                <w:szCs w:val="28"/>
              </w:rPr>
              <w:t>Mirando Žnidaršič</w:t>
            </w:r>
          </w:p>
          <w:p w:rsidR="00A71668" w:rsidRPr="00F574E9" w:rsidRDefault="00A71668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80D45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  <w:r w:rsidRPr="00F574E9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A71668" w:rsidRPr="00A71668" w:rsidRDefault="00A71668" w:rsidP="00A5767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A80D45">
              <w:rPr>
                <w:rFonts w:ascii="Arial Narrow" w:hAnsi="Arial Narrow"/>
                <w:i/>
                <w:sz w:val="28"/>
                <w:szCs w:val="28"/>
              </w:rPr>
              <w:t>Danijelo Mekinda</w:t>
            </w:r>
          </w:p>
          <w:p w:rsidR="00A71668" w:rsidRPr="00B102D1" w:rsidRDefault="00A71668" w:rsidP="00A80D4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80D45">
              <w:rPr>
                <w:rFonts w:ascii="Arial Narrow" w:hAnsi="Arial Narrow"/>
                <w:b/>
                <w:sz w:val="28"/>
                <w:szCs w:val="28"/>
              </w:rPr>
              <w:t>slovenske misijonarje po svetu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1668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A71668" w:rsidRPr="00A40E30" w:rsidRDefault="00A71668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A71668" w:rsidRPr="00A40E30" w:rsidRDefault="00A71668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Default="00D316BF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A80D45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A80D4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13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603F5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9E512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4D4E42" w:rsidRDefault="004D4E42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A80D45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A80D45" w:rsidRPr="00A80D4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80D45">
        <w:rPr>
          <w:rFonts w:ascii="Arial" w:hAnsi="Arial" w:cs="Arial"/>
          <w:b/>
          <w:bCs/>
          <w:sz w:val="28"/>
          <w:szCs w:val="28"/>
          <w:lang w:eastAsia="en-US"/>
        </w:rPr>
        <w:t>in Sinje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9E512F" w:rsidRDefault="00D77C08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uredile cerkev in župnijske prostore.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CF18B2" w:rsidRDefault="00CF18B2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A80D45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80D45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D4E42" w:rsidRDefault="00A80D45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Danes je blagoslov nove fasade na cerkvi sv. Petra na Jezeru. Bog plačaj vsem, ki ste omogočili to veliko delo. </w:t>
      </w:r>
      <w:r w:rsidR="00033E4D">
        <w:rPr>
          <w:rFonts w:ascii="Arial" w:hAnsi="Arial" w:cs="Arial"/>
          <w:b/>
          <w:bCs/>
          <w:sz w:val="26"/>
          <w:szCs w:val="26"/>
          <w:lang w:eastAsia="en-US"/>
        </w:rPr>
        <w:t xml:space="preserve">Večji del investicije, ki presega 20 tisoč evrov je že pokrit. </w:t>
      </w:r>
    </w:p>
    <w:p w:rsidR="004F76CB" w:rsidRPr="00FA41FB" w:rsidRDefault="004F76CB" w:rsidP="00FA41F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4E5D" w:rsidRDefault="00674E5D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v Cerkvi začnemo s tednom zaporov, da bi se tudi po molitvi in spodbudah bolj zavedli, v kakšnih preizkušnjah so </w:t>
      </w:r>
      <w:r w:rsidR="001E6471">
        <w:rPr>
          <w:rFonts w:ascii="Arial" w:hAnsi="Arial" w:cs="Arial"/>
          <w:b/>
          <w:bCs/>
          <w:sz w:val="28"/>
          <w:szCs w:val="28"/>
          <w:lang w:eastAsia="en-US"/>
        </w:rPr>
        <w:t xml:space="preserve">nekateri. </w:t>
      </w:r>
    </w:p>
    <w:p w:rsidR="001E6471" w:rsidRPr="001E6471" w:rsidRDefault="001E6471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Godovi:</w:t>
      </w:r>
    </w:p>
    <w:p w:rsidR="001E6471" w:rsidRPr="001E6471" w:rsidRDefault="001E6471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v torek Albert Veliki, škof,</w:t>
      </w:r>
    </w:p>
    <w:p w:rsidR="001E6471" w:rsidRPr="001E6471" w:rsidRDefault="001E6471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v sredo Marjeta Škotska, kraljica,</w:t>
      </w:r>
    </w:p>
    <w:p w:rsidR="001E6471" w:rsidRPr="001E6471" w:rsidRDefault="001E6471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v četrtek Elizabeta Ogrska, redovnica,</w:t>
      </w:r>
    </w:p>
    <w:p w:rsidR="001E6471" w:rsidRPr="001E6471" w:rsidRDefault="001E6471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v petek posvetitev bazilik sv. Petra in Pavla,</w:t>
      </w:r>
    </w:p>
    <w:p w:rsidR="001E6471" w:rsidRDefault="001E6471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v soboto sv. Matilda, redovnica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1E6471" w:rsidRDefault="001E6471" w:rsidP="001E647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4E5D" w:rsidRDefault="00A80D45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četrtek na</w:t>
      </w:r>
      <w:r w:rsidR="001E6471">
        <w:rPr>
          <w:rFonts w:ascii="Arial" w:hAnsi="Arial" w:cs="Arial"/>
          <w:b/>
          <w:bCs/>
          <w:sz w:val="28"/>
          <w:szCs w:val="28"/>
          <w:lang w:eastAsia="en-US"/>
        </w:rPr>
        <w:t>s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Karitas vabi </w:t>
      </w:r>
      <w:r w:rsidR="001E6471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 w:rsidR="00674E5D">
        <w:rPr>
          <w:rFonts w:ascii="Arial" w:hAnsi="Arial" w:cs="Arial"/>
          <w:b/>
          <w:bCs/>
          <w:sz w:val="28"/>
          <w:szCs w:val="28"/>
          <w:lang w:eastAsia="en-US"/>
        </w:rPr>
        <w:t>ob sedmih zvečer</w:t>
      </w:r>
      <w:r w:rsidR="001E6471">
        <w:rPr>
          <w:rFonts w:ascii="Arial" w:hAnsi="Arial" w:cs="Arial"/>
          <w:b/>
          <w:bCs/>
          <w:sz w:val="28"/>
          <w:szCs w:val="28"/>
          <w:lang w:eastAsia="en-US"/>
        </w:rPr>
        <w:t xml:space="preserve"> v dvorano Mladinskega centra)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na izobraževanje</w:t>
      </w:r>
      <w:r w:rsidR="00674E5D">
        <w:rPr>
          <w:rFonts w:ascii="Arial" w:hAnsi="Arial" w:cs="Arial"/>
          <w:b/>
          <w:bCs/>
          <w:sz w:val="28"/>
          <w:szCs w:val="28"/>
          <w:lang w:eastAsia="en-US"/>
        </w:rPr>
        <w:t>. Mediator mag. Marko Iršič bo imel predavanje z naslovom »</w:t>
      </w:r>
      <w:r w:rsidR="00674E5D"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Težavne stranke</w:t>
      </w:r>
      <w:r w:rsidR="00674E5D">
        <w:rPr>
          <w:rFonts w:ascii="Arial" w:hAnsi="Arial" w:cs="Arial"/>
          <w:b/>
          <w:bCs/>
          <w:sz w:val="28"/>
          <w:szCs w:val="28"/>
          <w:lang w:eastAsia="en-US"/>
        </w:rPr>
        <w:t xml:space="preserve">«.  </w:t>
      </w:r>
    </w:p>
    <w:p w:rsidR="00977DE2" w:rsidRDefault="00977DE2" w:rsidP="00674E5D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674E5D" w:rsidRDefault="00674E5D" w:rsidP="00674E5D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smo vsi člani ŽPS vabljeni na izobraževanje za četrti arhidiakonat v Šentvid nad Ljubljano. Namen srečanja je: </w:t>
      </w: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Vzgoja občestva za sprejemanje ranjenih družin v župniji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Srečanje bomo začeli ob 9.00 in zaključili s kosilom ob 13.00. </w:t>
      </w:r>
    </w:p>
    <w:p w:rsidR="00674E5D" w:rsidRPr="00674E5D" w:rsidRDefault="00674E5D" w:rsidP="00674E5D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E6542" w:rsidRDefault="004F76CB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A80D45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je srečanje </w:t>
      </w:r>
      <w:r w:rsidR="00A80D45">
        <w:rPr>
          <w:rFonts w:ascii="Arial" w:hAnsi="Arial" w:cs="Arial"/>
          <w:b/>
          <w:bCs/>
          <w:sz w:val="28"/>
          <w:szCs w:val="28"/>
          <w:lang w:eastAsia="en-US"/>
        </w:rPr>
        <w:t>pete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zakonske skupine. </w:t>
      </w:r>
    </w:p>
    <w:p w:rsidR="0029033A" w:rsidRPr="0029033A" w:rsidRDefault="0029033A" w:rsidP="0029033A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2561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Pr="00237EA7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2561" w:rsidRPr="00237EA7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A9" w:rsidRDefault="00AE24A9" w:rsidP="004E6884">
      <w:r>
        <w:separator/>
      </w:r>
    </w:p>
  </w:endnote>
  <w:endnote w:type="continuationSeparator" w:id="0">
    <w:p w:rsidR="00AE24A9" w:rsidRDefault="00AE24A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A9" w:rsidRDefault="00AE24A9" w:rsidP="004E6884">
      <w:r>
        <w:separator/>
      </w:r>
    </w:p>
  </w:footnote>
  <w:footnote w:type="continuationSeparator" w:id="0">
    <w:p w:rsidR="00AE24A9" w:rsidRDefault="00AE24A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7"/>
  </w:num>
  <w:num w:numId="5">
    <w:abstractNumId w:val="21"/>
  </w:num>
  <w:num w:numId="6">
    <w:abstractNumId w:val="34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2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0"/>
  </w:num>
  <w:num w:numId="15">
    <w:abstractNumId w:val="35"/>
  </w:num>
  <w:num w:numId="16">
    <w:abstractNumId w:val="31"/>
  </w:num>
  <w:num w:numId="17">
    <w:abstractNumId w:val="13"/>
  </w:num>
  <w:num w:numId="18">
    <w:abstractNumId w:val="33"/>
  </w:num>
  <w:num w:numId="19">
    <w:abstractNumId w:val="2"/>
  </w:num>
  <w:num w:numId="20">
    <w:abstractNumId w:val="25"/>
  </w:num>
  <w:num w:numId="21">
    <w:abstractNumId w:val="29"/>
  </w:num>
  <w:num w:numId="22">
    <w:abstractNumId w:val="22"/>
  </w:num>
  <w:num w:numId="23">
    <w:abstractNumId w:val="5"/>
  </w:num>
  <w:num w:numId="24">
    <w:abstractNumId w:val="32"/>
  </w:num>
  <w:num w:numId="25">
    <w:abstractNumId w:val="24"/>
  </w:num>
  <w:num w:numId="26">
    <w:abstractNumId w:val="8"/>
  </w:num>
  <w:num w:numId="27">
    <w:abstractNumId w:val="20"/>
  </w:num>
  <w:num w:numId="28">
    <w:abstractNumId w:val="23"/>
  </w:num>
  <w:num w:numId="29">
    <w:abstractNumId w:val="18"/>
  </w:num>
  <w:num w:numId="30">
    <w:abstractNumId w:val="3"/>
  </w:num>
  <w:num w:numId="31">
    <w:abstractNumId w:val="0"/>
  </w:num>
  <w:num w:numId="32">
    <w:abstractNumId w:val="12"/>
  </w:num>
  <w:num w:numId="33">
    <w:abstractNumId w:val="10"/>
  </w:num>
  <w:num w:numId="34">
    <w:abstractNumId w:val="19"/>
  </w:num>
  <w:num w:numId="35">
    <w:abstractNumId w:val="28"/>
  </w:num>
  <w:num w:numId="3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3E4D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3C32"/>
    <w:rsid w:val="000E419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471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71D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34D9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D7B3D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D45"/>
    <w:rsid w:val="00A81F1E"/>
    <w:rsid w:val="00A826CA"/>
    <w:rsid w:val="00A827CE"/>
    <w:rsid w:val="00A82C6B"/>
    <w:rsid w:val="00A834F0"/>
    <w:rsid w:val="00A86408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FFC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BCA"/>
    <w:rsid w:val="00FA02A4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8FDD-F693-4800-8B72-8BA69580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2016-11-12T18:23:00Z</cp:lastPrinted>
  <dcterms:created xsi:type="dcterms:W3CDTF">2016-11-12T12:04:00Z</dcterms:created>
  <dcterms:modified xsi:type="dcterms:W3CDTF">2016-11-12T18:34:00Z</dcterms:modified>
</cp:coreProperties>
</file>