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B26A0B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B26A0B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B26A0B" w:rsidRDefault="001936EC" w:rsidP="00B26A0B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8A2AEE" w:rsidRPr="00A17C6D" w:rsidTr="00843D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A2AEE" w:rsidRPr="00A17C6D" w:rsidRDefault="008A2AEE" w:rsidP="00843D8C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A2AEE" w:rsidRPr="00596E4F" w:rsidRDefault="008A2AEE" w:rsidP="00843D8C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SVETA DRUŽINA – sv. Štefan – </w:t>
            </w:r>
            <w:r>
              <w:rPr>
                <w:rFonts w:ascii="Arial Narrow" w:hAnsi="Arial Narrow" w:cs="Calibri"/>
                <w:sz w:val="28"/>
                <w:szCs w:val="28"/>
              </w:rPr>
              <w:t>Dan samostojnosti in enotnosti</w:t>
            </w:r>
          </w:p>
        </w:tc>
      </w:tr>
      <w:tr w:rsidR="008A2AEE" w:rsidRPr="00A17C6D" w:rsidTr="00843D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AEE" w:rsidRPr="00A17C6D" w:rsidRDefault="008A2AEE" w:rsidP="00843D8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26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8A2AEE" w:rsidRPr="00A17C6D" w:rsidRDefault="008A2AEE" w:rsidP="00843D8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DEC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EMBER</w:t>
            </w:r>
          </w:p>
          <w:p w:rsidR="008A2AEE" w:rsidRPr="00A17C6D" w:rsidRDefault="008A2AEE" w:rsidP="00843D8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8A2AEE" w:rsidRPr="00A17C6D" w:rsidRDefault="008A2AEE" w:rsidP="00843D8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8A2AEE" w:rsidRPr="00A17C6D" w:rsidRDefault="008A2AEE" w:rsidP="00843D8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10.00 </w:t>
            </w:r>
          </w:p>
          <w:p w:rsidR="008A2AEE" w:rsidRPr="00A17C6D" w:rsidRDefault="008A2AEE" w:rsidP="00843D8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ob 11.00 –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Dol. Jezero</w:t>
            </w:r>
          </w:p>
          <w:p w:rsidR="008A2AEE" w:rsidRPr="00A17C6D" w:rsidRDefault="008A2AEE" w:rsidP="00843D8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A2AEE" w:rsidRPr="00A17C6D" w:rsidRDefault="008A2AEE" w:rsidP="00843D8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Štefana in Vilija Korošca</w:t>
            </w:r>
          </w:p>
          <w:p w:rsidR="008A2AEE" w:rsidRPr="00A17C6D" w:rsidRDefault="008A2AEE" w:rsidP="00843D8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Štefana Slokarja</w:t>
            </w:r>
          </w:p>
          <w:p w:rsidR="008A2AEE" w:rsidRPr="00A17C6D" w:rsidRDefault="008A2AEE" w:rsidP="00843D8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Franceta Korošca</w:t>
            </w:r>
          </w:p>
          <w:p w:rsidR="008A2AEE" w:rsidRPr="00A17C6D" w:rsidRDefault="008A2AEE" w:rsidP="00843D8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starše in brate Novak</w:t>
            </w:r>
          </w:p>
        </w:tc>
      </w:tr>
      <w:tr w:rsidR="00EA2500" w:rsidRPr="00A17C6D" w:rsidTr="006F2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EA2500" w:rsidRPr="00A17C6D" w:rsidRDefault="00EA2500" w:rsidP="006F253D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A2500" w:rsidRPr="00A17C6D" w:rsidRDefault="008A2AEE" w:rsidP="00034EF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JANEZ, evangelist</w:t>
            </w:r>
          </w:p>
        </w:tc>
      </w:tr>
      <w:tr w:rsidR="00A6702A" w:rsidRPr="00A17C6D" w:rsidTr="006F2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596E4F" w:rsidP="006F253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8A2AEE"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="00A6702A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E21DC5" w:rsidRPr="00A17C6D" w:rsidRDefault="00E21DC5" w:rsidP="00E21DC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DEC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EMBER</w:t>
            </w:r>
          </w:p>
          <w:p w:rsidR="00A6702A" w:rsidRPr="00A17C6D" w:rsidRDefault="00A6702A" w:rsidP="006F253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18.00</w:t>
            </w:r>
          </w:p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A6702A" w:rsidRPr="00A17C6D" w:rsidRDefault="00A6702A" w:rsidP="0094452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A6702A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8A2AEE">
              <w:rPr>
                <w:rFonts w:ascii="Arial Narrow" w:hAnsi="Arial Narrow" w:cs="Calibri"/>
                <w:b/>
                <w:sz w:val="28"/>
                <w:szCs w:val="28"/>
              </w:rPr>
              <w:t>Ivana Žnidaršiča</w:t>
            </w:r>
          </w:p>
          <w:p w:rsidR="00A6702A" w:rsidRPr="00A17C6D" w:rsidRDefault="0038510B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BC126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7429A">
              <w:rPr>
                <w:rFonts w:ascii="Arial Narrow" w:hAnsi="Arial Narrow" w:cs="Calibri"/>
                <w:b/>
                <w:sz w:val="28"/>
                <w:szCs w:val="28"/>
              </w:rPr>
              <w:t>Janeza Žnidaršiča</w:t>
            </w:r>
          </w:p>
          <w:p w:rsidR="00BC1260" w:rsidRDefault="00A6702A" w:rsidP="0047429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8A2AEE">
              <w:rPr>
                <w:rFonts w:ascii="Arial Narrow" w:hAnsi="Arial Narrow" w:cs="Calibri"/>
                <w:b/>
                <w:sz w:val="28"/>
                <w:szCs w:val="28"/>
              </w:rPr>
              <w:t>Marijo Maršič in mamo Evo</w:t>
            </w:r>
          </w:p>
          <w:p w:rsidR="0047429A" w:rsidRPr="00A17C6D" w:rsidRDefault="0047429A" w:rsidP="008A2AE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8A2AEE">
              <w:rPr>
                <w:rFonts w:ascii="Arial Narrow" w:hAnsi="Arial Narrow" w:cs="Calibri"/>
                <w:b/>
                <w:sz w:val="28"/>
                <w:szCs w:val="28"/>
              </w:rPr>
              <w:t>žive in pokojne farane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8A2AEE" w:rsidP="00034EF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NEDOLŽNI OTROCI</w:t>
            </w:r>
          </w:p>
        </w:tc>
      </w:tr>
      <w:tr w:rsidR="00A6702A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596E4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8A2AEE"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="00A6702A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E21DC5" w:rsidRPr="00A17C6D" w:rsidRDefault="00E21DC5" w:rsidP="00E21DC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DEC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EMBER</w:t>
            </w:r>
          </w:p>
          <w:p w:rsidR="00A6702A" w:rsidRPr="00A17C6D" w:rsidRDefault="00A6702A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18.00</w:t>
            </w:r>
          </w:p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8A2AEE" w:rsidRPr="00A17C6D" w:rsidRDefault="00A6702A" w:rsidP="008A2AE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  <w:p w:rsidR="0047429A" w:rsidRPr="00A17C6D" w:rsidRDefault="0047429A" w:rsidP="0094452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A2AEE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8A2AEE">
              <w:rPr>
                <w:rFonts w:ascii="Arial Narrow" w:hAnsi="Arial Narrow" w:cs="Calibri"/>
                <w:b/>
                <w:sz w:val="28"/>
                <w:szCs w:val="28"/>
              </w:rPr>
              <w:t>Ano in Jožeta Šusterja</w:t>
            </w:r>
          </w:p>
          <w:p w:rsidR="00A6702A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8A2AEE">
              <w:rPr>
                <w:rFonts w:ascii="Arial Narrow" w:hAnsi="Arial Narrow" w:cs="Calibri"/>
                <w:b/>
                <w:sz w:val="28"/>
                <w:szCs w:val="28"/>
              </w:rPr>
              <w:t>zdravo pamet</w:t>
            </w:r>
          </w:p>
          <w:p w:rsidR="0047429A" w:rsidRPr="0047429A" w:rsidRDefault="00A6702A" w:rsidP="008A2AE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8A2AEE">
              <w:rPr>
                <w:rFonts w:ascii="Arial Narrow" w:hAnsi="Arial Narrow" w:cs="Calibri"/>
                <w:b/>
                <w:sz w:val="28"/>
                <w:szCs w:val="28"/>
              </w:rPr>
              <w:t>pok. iz družine Žnidaršič (Dol. vas 79) in Jamnik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034EFF" w:rsidP="008A2AE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8A2AEE">
              <w:rPr>
                <w:rFonts w:ascii="Arial Narrow" w:hAnsi="Arial Narrow" w:cs="Calibri"/>
                <w:i/>
                <w:sz w:val="28"/>
                <w:szCs w:val="28"/>
              </w:rPr>
              <w:t>Tomaž</w:t>
            </w:r>
          </w:p>
        </w:tc>
      </w:tr>
      <w:tr w:rsidR="00BC7C3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C3B" w:rsidRPr="00A17C6D" w:rsidRDefault="00596E4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8A2AEE"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="00BC7C3B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BC7C3B" w:rsidRPr="00A17C6D" w:rsidRDefault="00E21DC5" w:rsidP="007B5EB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DEC</w:t>
            </w:r>
            <w:r w:rsidR="00BC7C3B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EMBER</w:t>
            </w:r>
          </w:p>
          <w:p w:rsidR="00BC7C3B" w:rsidRPr="00A17C6D" w:rsidRDefault="00BC7C3B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C80672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18.00</w:t>
            </w:r>
          </w:p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C7C3B" w:rsidRPr="00A17C6D" w:rsidRDefault="00BC7C3B" w:rsidP="0094452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BC7C3B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8A2AEE">
              <w:rPr>
                <w:rFonts w:ascii="Arial Narrow" w:hAnsi="Arial Narrow" w:cs="Calibri"/>
                <w:b/>
                <w:sz w:val="28"/>
                <w:szCs w:val="28"/>
              </w:rPr>
              <w:t>Jožica Mramor</w:t>
            </w:r>
          </w:p>
          <w:p w:rsidR="00BC7C3B" w:rsidRDefault="00BC7C3B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8A2AEE">
              <w:rPr>
                <w:rFonts w:ascii="Arial Narrow" w:hAnsi="Arial Narrow" w:cs="Calibri"/>
                <w:b/>
                <w:sz w:val="28"/>
                <w:szCs w:val="28"/>
              </w:rPr>
              <w:t>Mirjam Doles</w:t>
            </w:r>
          </w:p>
          <w:p w:rsidR="008A2AEE" w:rsidRDefault="008A2AEE" w:rsidP="008A2AE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v zahvalo</w:t>
            </w:r>
          </w:p>
          <w:p w:rsidR="008A2AEE" w:rsidRDefault="008A2AEE" w:rsidP="008A2AE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Marijo Kušljan, 30. d.p.p.</w:t>
            </w:r>
          </w:p>
          <w:p w:rsidR="00E21DC5" w:rsidRPr="00A17C6D" w:rsidRDefault="00BC7C3B" w:rsidP="008A2AE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8A2AEE">
              <w:rPr>
                <w:rFonts w:ascii="Arial Narrow" w:hAnsi="Arial Narrow" w:cs="Calibri"/>
                <w:b/>
                <w:sz w:val="28"/>
                <w:szCs w:val="28"/>
              </w:rPr>
              <w:t>Stanislava Petavsa, 8. d.p.p.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C11D2A" w:rsidRDefault="00A824AB" w:rsidP="008A2AE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8A2AEE">
              <w:rPr>
                <w:rFonts w:ascii="Arial Narrow" w:hAnsi="Arial Narrow" w:cs="Calibri"/>
                <w:i/>
                <w:sz w:val="28"/>
                <w:szCs w:val="28"/>
              </w:rPr>
              <w:t>Vincencij</w:t>
            </w:r>
          </w:p>
        </w:tc>
      </w:tr>
      <w:tr w:rsidR="00191B25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25" w:rsidRPr="00A17C6D" w:rsidRDefault="008A2AE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30</w:t>
            </w:r>
            <w:r w:rsidR="00191B25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E21DC5" w:rsidRPr="00A17C6D" w:rsidRDefault="00E21DC5" w:rsidP="00E21DC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DEC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EMBER</w:t>
            </w:r>
          </w:p>
          <w:p w:rsidR="00191B25" w:rsidRPr="00A17C6D" w:rsidRDefault="00191B25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1B25" w:rsidRPr="00A17C6D" w:rsidRDefault="00191B25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 w:rsidR="007B5EB1" w:rsidRPr="00A17C6D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191B25" w:rsidRPr="00A17C6D" w:rsidRDefault="00191B25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191B25" w:rsidRPr="00A17C6D" w:rsidRDefault="00191B25" w:rsidP="002274A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BC7C3B" w:rsidP="00BC7C3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8A2AEE">
              <w:rPr>
                <w:rFonts w:ascii="Arial Narrow" w:hAnsi="Arial Narrow" w:cs="Calibri"/>
                <w:b/>
                <w:sz w:val="28"/>
                <w:szCs w:val="28"/>
              </w:rPr>
              <w:t>Julijana in Jožeta Brezca</w:t>
            </w:r>
          </w:p>
          <w:p w:rsidR="00191B25" w:rsidRPr="00A17C6D" w:rsidRDefault="00191B25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C80672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8A2AEE">
              <w:rPr>
                <w:rFonts w:ascii="Arial Narrow" w:hAnsi="Arial Narrow" w:cs="Calibri"/>
                <w:b/>
                <w:sz w:val="28"/>
                <w:szCs w:val="28"/>
              </w:rPr>
              <w:t xml:space="preserve">vse pok. iz družin </w:t>
            </w:r>
            <w:proofErr w:type="spellStart"/>
            <w:r w:rsidR="008A2AEE">
              <w:rPr>
                <w:rFonts w:ascii="Arial Narrow" w:hAnsi="Arial Narrow" w:cs="Calibri"/>
                <w:b/>
                <w:sz w:val="28"/>
                <w:szCs w:val="28"/>
              </w:rPr>
              <w:t>Klamer</w:t>
            </w:r>
            <w:proofErr w:type="spellEnd"/>
            <w:r w:rsidR="008A2AEE">
              <w:rPr>
                <w:rFonts w:ascii="Arial Narrow" w:hAnsi="Arial Narrow" w:cs="Calibri"/>
                <w:b/>
                <w:sz w:val="28"/>
                <w:szCs w:val="28"/>
              </w:rPr>
              <w:t>, Urbas in Krajc</w:t>
            </w:r>
          </w:p>
          <w:p w:rsidR="00BC1260" w:rsidRPr="00A17C6D" w:rsidRDefault="00191B25" w:rsidP="008A2AE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8A2AEE">
              <w:rPr>
                <w:rFonts w:ascii="Arial Narrow" w:hAnsi="Arial Narrow" w:cs="Calibri"/>
                <w:b/>
                <w:sz w:val="28"/>
                <w:szCs w:val="28"/>
              </w:rPr>
              <w:t>Ana Škerlj</w:t>
            </w:r>
          </w:p>
        </w:tc>
      </w:tr>
      <w:tr w:rsidR="00A824A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A824AB" w:rsidRPr="00A17C6D" w:rsidRDefault="00A824AB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A824AB" w:rsidRPr="00C11D2A" w:rsidRDefault="00A824AB" w:rsidP="008A2AE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8A2AEE">
              <w:rPr>
                <w:rFonts w:ascii="Arial Narrow" w:hAnsi="Arial Narrow" w:cs="Calibri"/>
                <w:i/>
                <w:sz w:val="28"/>
                <w:szCs w:val="28"/>
              </w:rPr>
              <w:t>Silvester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17C6D" w:rsidRDefault="008A2AE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31</w:t>
            </w:r>
            <w:r w:rsidR="00BC2F0F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E21DC5" w:rsidRPr="00A17C6D" w:rsidRDefault="00E21DC5" w:rsidP="00E21DC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DEC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EMBER</w:t>
            </w:r>
          </w:p>
          <w:p w:rsidR="00BC2F0F" w:rsidRPr="00A17C6D" w:rsidRDefault="00BC2F0F" w:rsidP="008863F6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A17C6D" w:rsidRDefault="0047429A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ob 7.00</w:t>
            </w:r>
            <w:r w:rsidR="008A2AEE">
              <w:rPr>
                <w:rFonts w:ascii="Arial Narrow" w:hAnsi="Arial Narrow" w:cs="Calibri"/>
                <w:b/>
                <w:sz w:val="28"/>
                <w:szCs w:val="28"/>
              </w:rPr>
              <w:t xml:space="preserve"> in </w:t>
            </w:r>
            <w:r w:rsidR="00BC2F0F"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 w:rsidR="007B5EB1" w:rsidRPr="00A17C6D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="00BC2F0F"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8A2AEE" w:rsidRDefault="008A2AEE" w:rsidP="00D7077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BF0125" w:rsidRDefault="00BF0125" w:rsidP="00D7077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034EFF" w:rsidRPr="008A2AEE" w:rsidRDefault="008A2AEE" w:rsidP="00D7077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17</w:t>
            </w:r>
            <w:r w:rsidR="00034EFF">
              <w:rPr>
                <w:rFonts w:ascii="Arial Narrow" w:hAnsi="Arial Narrow" w:cs="Calibri"/>
                <w:i/>
                <w:sz w:val="28"/>
                <w:szCs w:val="28"/>
              </w:rPr>
              <w:t xml:space="preserve">.00 –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Brezje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A17C6D" w:rsidRDefault="00BC1260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8A2AEE">
              <w:rPr>
                <w:rFonts w:ascii="Arial Narrow" w:hAnsi="Arial Narrow" w:cs="Calibri"/>
                <w:b/>
                <w:sz w:val="28"/>
                <w:szCs w:val="28"/>
              </w:rPr>
              <w:t>vse pok. iz družine Simičak</w:t>
            </w:r>
          </w:p>
          <w:p w:rsidR="00BC2F0F" w:rsidRPr="00A17C6D" w:rsidRDefault="00CC217B" w:rsidP="000A1FA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C551D0"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8A2AEE">
              <w:rPr>
                <w:rFonts w:ascii="Arial Narrow" w:hAnsi="Arial Narrow" w:cs="Calibri"/>
                <w:b/>
                <w:sz w:val="28"/>
                <w:szCs w:val="28"/>
              </w:rPr>
              <w:t>pok. Gregorja</w:t>
            </w:r>
          </w:p>
          <w:p w:rsidR="008A2AEE" w:rsidRDefault="008A2AEE" w:rsidP="00034EF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034EFF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Mirjam Doles</w:t>
            </w:r>
            <w:r w:rsidRPr="0047429A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  <w:p w:rsidR="00034EFF" w:rsidRPr="008A2AEE" w:rsidRDefault="000959E4" w:rsidP="008A2AE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47429A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</w:p>
        </w:tc>
      </w:tr>
      <w:tr w:rsidR="00A824A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A824AB" w:rsidRPr="00A17C6D" w:rsidRDefault="00A824AB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A824AB" w:rsidRPr="00034EFF" w:rsidRDefault="008A2AEE" w:rsidP="00A824A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MARIJA</w:t>
            </w:r>
            <w:r w:rsidR="0097048D">
              <w:rPr>
                <w:rFonts w:ascii="Arial Narrow" w:hAnsi="Arial Narrow" w:cs="Calibri"/>
                <w:b/>
                <w:sz w:val="28"/>
                <w:szCs w:val="28"/>
              </w:rPr>
              <w:t>,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SVETA BOŽJA MATI</w:t>
            </w:r>
            <w:r w:rsidR="0097048D">
              <w:rPr>
                <w:rFonts w:ascii="Arial Narrow" w:hAnsi="Arial Narrow" w:cs="Calibri"/>
                <w:b/>
                <w:sz w:val="28"/>
                <w:szCs w:val="28"/>
              </w:rPr>
              <w:t xml:space="preserve"> – novo leto</w:t>
            </w:r>
          </w:p>
        </w:tc>
      </w:tr>
      <w:tr w:rsidR="00BC7C3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C3B" w:rsidRPr="00A17C6D" w:rsidRDefault="008A2AEE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BC7C3B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E21DC5" w:rsidRPr="00A17C6D" w:rsidRDefault="008A2AEE" w:rsidP="00E21DC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BC7C3B" w:rsidRPr="00A17C6D" w:rsidRDefault="00BC7C3B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8A2AEE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034EFF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034EFF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.00 in </w:t>
            </w:r>
          </w:p>
          <w:p w:rsidR="00034EFF" w:rsidRDefault="00034EFF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</w:p>
          <w:p w:rsidR="000959E4" w:rsidRPr="00A17C6D" w:rsidRDefault="00BC7C3B" w:rsidP="00034EF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0959E4" w:rsidP="000959E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8A2AEE">
              <w:rPr>
                <w:rFonts w:ascii="Arial Narrow" w:hAnsi="Arial Narrow" w:cs="Calibri"/>
                <w:b/>
                <w:sz w:val="28"/>
                <w:szCs w:val="28"/>
              </w:rPr>
              <w:t xml:space="preserve">Tonija, Antona in Dragico </w:t>
            </w:r>
            <w:proofErr w:type="spellStart"/>
            <w:r w:rsidR="008A2AEE">
              <w:rPr>
                <w:rFonts w:ascii="Arial Narrow" w:hAnsi="Arial Narrow" w:cs="Calibri"/>
                <w:b/>
                <w:sz w:val="28"/>
                <w:szCs w:val="28"/>
              </w:rPr>
              <w:t>Gucić</w:t>
            </w:r>
            <w:proofErr w:type="spellEnd"/>
          </w:p>
          <w:p w:rsidR="00BC7C3B" w:rsidRPr="00A17C6D" w:rsidRDefault="00BC1260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A250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8A2AEE">
              <w:rPr>
                <w:rFonts w:ascii="Arial Narrow" w:hAnsi="Arial Narrow" w:cs="Calibri"/>
                <w:b/>
                <w:sz w:val="28"/>
                <w:szCs w:val="28"/>
              </w:rPr>
              <w:t>Alojza Kneza</w:t>
            </w:r>
          </w:p>
          <w:p w:rsidR="000959E4" w:rsidRPr="00E21DC5" w:rsidRDefault="00BC7C3B" w:rsidP="008A2AE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BC126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8A2AEE">
              <w:rPr>
                <w:rFonts w:ascii="Arial Narrow" w:hAnsi="Arial Narrow" w:cs="Calibri"/>
                <w:b/>
                <w:sz w:val="28"/>
                <w:szCs w:val="28"/>
              </w:rPr>
              <w:t>Alojzija in Ivano Meden</w:t>
            </w:r>
          </w:p>
        </w:tc>
      </w:tr>
      <w:tr w:rsidR="00596E4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596E4F" w:rsidRPr="00A17C6D" w:rsidRDefault="00596E4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596E4F" w:rsidRPr="00596E4F" w:rsidRDefault="0097048D" w:rsidP="008F14D4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2. NEDELJA PO BOŽIČU</w:t>
            </w:r>
          </w:p>
        </w:tc>
      </w:tr>
      <w:tr w:rsidR="00BC2F0F" w:rsidRPr="00A17C6D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17C6D" w:rsidRDefault="00596E4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BC2F0F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8A2AEE" w:rsidRPr="00A17C6D" w:rsidRDefault="008A2AEE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BC2F0F" w:rsidRPr="00A17C6D" w:rsidRDefault="00BC2F0F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8A2AEE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2F0F" w:rsidRPr="00A17C6D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BC2F0F" w:rsidRPr="00A17C6D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  <w:r w:rsidR="004735E9"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BC2F0F" w:rsidRPr="00A17C6D" w:rsidRDefault="00BC2F0F" w:rsidP="0019024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 w:rsidR="0030661E" w:rsidRPr="00A17C6D"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.00 – </w:t>
            </w:r>
            <w:r w:rsidR="0097048D">
              <w:rPr>
                <w:rFonts w:ascii="Arial Narrow" w:hAnsi="Arial Narrow" w:cs="Calibri"/>
                <w:i/>
                <w:sz w:val="28"/>
                <w:szCs w:val="28"/>
              </w:rPr>
              <w:t>Podslivnica</w:t>
            </w:r>
          </w:p>
          <w:p w:rsidR="00BC2F0F" w:rsidRPr="00A17C6D" w:rsidRDefault="00BC2F0F" w:rsidP="0017277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 w:rsidR="00172778" w:rsidRPr="00A17C6D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2F0F" w:rsidRPr="00A17C6D" w:rsidRDefault="00BC2F0F" w:rsidP="000B72C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97048D">
              <w:rPr>
                <w:rFonts w:ascii="Arial Narrow" w:hAnsi="Arial Narrow" w:cs="Calibri"/>
                <w:b/>
                <w:sz w:val="28"/>
                <w:szCs w:val="28"/>
              </w:rPr>
              <w:t>Antona Cvetka in Miroslava Hribljana</w:t>
            </w:r>
          </w:p>
          <w:p w:rsidR="00BC2F0F" w:rsidRPr="00A17C6D" w:rsidRDefault="00BC2F0F" w:rsidP="00E24DC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97048D">
              <w:rPr>
                <w:rFonts w:ascii="Arial Narrow" w:hAnsi="Arial Narrow" w:cs="Calibri"/>
                <w:b/>
                <w:sz w:val="28"/>
                <w:szCs w:val="28"/>
              </w:rPr>
              <w:t>Frančiško Štritof</w:t>
            </w:r>
          </w:p>
          <w:p w:rsidR="00AD2F95" w:rsidRPr="00A17C6D" w:rsidRDefault="00BC2F0F" w:rsidP="00E24DC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97048D">
              <w:rPr>
                <w:rFonts w:ascii="Arial Narrow" w:hAnsi="Arial Narrow" w:cs="Calibri"/>
                <w:i/>
                <w:sz w:val="28"/>
                <w:szCs w:val="28"/>
              </w:rPr>
              <w:t>žive in pokojne farane</w:t>
            </w:r>
          </w:p>
          <w:p w:rsidR="00BC2F0F" w:rsidRPr="00A17C6D" w:rsidRDefault="00BC2F0F" w:rsidP="0097048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172778"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97048D">
              <w:rPr>
                <w:rFonts w:ascii="Arial Narrow" w:hAnsi="Arial Narrow" w:cs="Calibri"/>
                <w:b/>
                <w:sz w:val="28"/>
                <w:szCs w:val="28"/>
              </w:rPr>
              <w:t>Božje varstvo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Pr="001F44D9" w:rsidRDefault="0097048D" w:rsidP="001F44D9">
      <w:pPr>
        <w:pStyle w:val="Odstavekseznama"/>
        <w:ind w:left="0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SVETA DRUŽINA</w:t>
      </w:r>
      <w:r w:rsidR="003A0B0F" w:rsidRPr="001F44D9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26</w:t>
      </w:r>
      <w:r w:rsidR="00FE6769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DE7083" w:rsidRPr="001F44D9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="00EA2500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9F5FBD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1F44D9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79389B" w:rsidRPr="001F44D9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DE7083">
        <w:rPr>
          <w:rFonts w:ascii="Calibri" w:hAnsi="Calibri" w:cs="Calibri"/>
          <w:b/>
          <w:bCs/>
          <w:sz w:val="28"/>
          <w:szCs w:val="28"/>
          <w:lang w:eastAsia="en-US"/>
        </w:rPr>
        <w:t>gospodinj</w:t>
      </w:r>
      <w:r w:rsidR="008D322B">
        <w:rPr>
          <w:rFonts w:ascii="Calibri" w:hAnsi="Calibri" w:cs="Calibri"/>
          <w:b/>
          <w:bCs/>
          <w:sz w:val="28"/>
          <w:szCs w:val="28"/>
          <w:lang w:eastAsia="en-US"/>
        </w:rPr>
        <w:t>am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30295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97048D">
        <w:rPr>
          <w:rFonts w:ascii="Calibri" w:hAnsi="Calibri" w:cs="Calibri"/>
          <w:b/>
          <w:bCs/>
          <w:sz w:val="28"/>
          <w:szCs w:val="28"/>
          <w:lang w:eastAsia="en-US"/>
        </w:rPr>
        <w:t>5</w:t>
      </w:r>
      <w:r w:rsidR="00030295"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 w:rsidR="00030295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="00030295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</w:t>
      </w:r>
      <w:r w:rsidR="00867657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gospodinje</w:t>
      </w:r>
      <w:r w:rsidR="00867657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97048D">
        <w:rPr>
          <w:rFonts w:ascii="Calibri" w:hAnsi="Calibri" w:cs="Calibri"/>
          <w:b/>
          <w:bCs/>
          <w:sz w:val="28"/>
          <w:szCs w:val="28"/>
          <w:lang w:eastAsia="en-US"/>
        </w:rPr>
        <w:t>iz Kamne gorice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,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da </w:t>
      </w:r>
      <w:r w:rsidR="008D322B">
        <w:rPr>
          <w:rFonts w:ascii="Calibri" w:hAnsi="Calibri" w:cs="Calibri"/>
          <w:b/>
          <w:bCs/>
          <w:sz w:val="28"/>
          <w:szCs w:val="28"/>
          <w:lang w:eastAsia="en-US"/>
        </w:rPr>
        <w:t>so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 uredile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>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je vabljena </w:t>
      </w:r>
      <w:r w:rsidR="0097048D">
        <w:rPr>
          <w:rFonts w:ascii="Calibri" w:hAnsi="Calibri" w:cs="Calibri"/>
          <w:b/>
          <w:bCs/>
          <w:sz w:val="28"/>
          <w:szCs w:val="28"/>
          <w:lang w:eastAsia="en-US"/>
        </w:rPr>
        <w:t>6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skupina – gospodinje</w:t>
      </w:r>
      <w:r w:rsidR="0038510B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596E4F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97048D">
        <w:rPr>
          <w:rFonts w:ascii="Calibri" w:hAnsi="Calibri" w:cs="Calibri"/>
          <w:b/>
          <w:bCs/>
          <w:sz w:val="28"/>
          <w:szCs w:val="28"/>
          <w:lang w:eastAsia="en-US"/>
        </w:rPr>
        <w:t>Dolenje vasi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, da očistijo</w:t>
      </w:r>
      <w:r w:rsidR="00313D1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CC794E" w:rsidRDefault="00CC794E" w:rsidP="00CC794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487A38" w:rsidRPr="00491A4F" w:rsidRDefault="00487A38" w:rsidP="00487A38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Jutri </w:t>
      </w:r>
      <w:r>
        <w:rPr>
          <w:rFonts w:ascii="Calibri" w:hAnsi="Calibri" w:cs="Calibri"/>
          <w:b/>
          <w:sz w:val="28"/>
          <w:szCs w:val="28"/>
        </w:rPr>
        <w:t>po maši</w:t>
      </w:r>
      <w:r>
        <w:rPr>
          <w:rFonts w:ascii="Calibri" w:hAnsi="Calibri" w:cs="Calibri"/>
          <w:b/>
          <w:sz w:val="28"/>
          <w:szCs w:val="28"/>
        </w:rPr>
        <w:t xml:space="preserve"> ob 19h</w:t>
      </w:r>
      <w:r>
        <w:rPr>
          <w:rFonts w:ascii="Calibri" w:hAnsi="Calibri" w:cs="Calibri"/>
          <w:b/>
          <w:sz w:val="28"/>
          <w:szCs w:val="28"/>
        </w:rPr>
        <w:t xml:space="preserve"> bo v cerkvi koncert božičnih pesmi </w:t>
      </w:r>
      <w:r>
        <w:rPr>
          <w:rFonts w:ascii="Calibri" w:hAnsi="Calibri" w:cs="Calibri"/>
          <w:b/>
          <w:sz w:val="28"/>
          <w:szCs w:val="28"/>
        </w:rPr>
        <w:t>Mladinskega</w:t>
      </w:r>
      <w:r>
        <w:rPr>
          <w:rFonts w:ascii="Calibri" w:hAnsi="Calibri" w:cs="Calibri"/>
          <w:b/>
          <w:sz w:val="28"/>
          <w:szCs w:val="28"/>
        </w:rPr>
        <w:t xml:space="preserve"> pevskega zbora</w:t>
      </w:r>
      <w:r>
        <w:rPr>
          <w:rFonts w:ascii="Calibri" w:hAnsi="Calibri" w:cs="Calibri"/>
          <w:b/>
          <w:sz w:val="28"/>
          <w:szCs w:val="28"/>
        </w:rPr>
        <w:t xml:space="preserve"> in Mladinskega pevskega zbora Trnovo.</w:t>
      </w:r>
    </w:p>
    <w:p w:rsidR="00B6536E" w:rsidRPr="000F375C" w:rsidRDefault="00B6536E" w:rsidP="000F375C">
      <w:pPr>
        <w:ind w:firstLine="567"/>
        <w:rPr>
          <w:rFonts w:ascii="Calibri" w:hAnsi="Calibri" w:cs="Calibri"/>
          <w:b/>
          <w:sz w:val="28"/>
          <w:szCs w:val="28"/>
        </w:rPr>
      </w:pPr>
      <w:r w:rsidRPr="000F375C">
        <w:rPr>
          <w:rFonts w:ascii="Calibri" w:hAnsi="Calibri" w:cs="Calibri"/>
          <w:b/>
          <w:sz w:val="28"/>
          <w:szCs w:val="28"/>
        </w:rPr>
        <w:t>V</w:t>
      </w:r>
      <w:r w:rsidR="000F375C">
        <w:rPr>
          <w:rFonts w:ascii="Calibri" w:hAnsi="Calibri" w:cs="Calibri"/>
          <w:b/>
          <w:sz w:val="28"/>
          <w:szCs w:val="28"/>
        </w:rPr>
        <w:t xml:space="preserve"> </w:t>
      </w:r>
      <w:r w:rsidRPr="000F375C">
        <w:rPr>
          <w:rFonts w:ascii="Calibri" w:hAnsi="Calibri" w:cs="Calibri"/>
          <w:b/>
          <w:sz w:val="28"/>
          <w:szCs w:val="28"/>
        </w:rPr>
        <w:t>torek ob 18h Delavnica molitve in življenja.</w:t>
      </w:r>
    </w:p>
    <w:p w:rsidR="0097048D" w:rsidRDefault="0097048D" w:rsidP="0097048D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</w:t>
      </w:r>
      <w:r>
        <w:rPr>
          <w:rFonts w:ascii="Calibri" w:hAnsi="Calibri" w:cs="Calibri"/>
          <w:b/>
          <w:sz w:val="28"/>
          <w:szCs w:val="28"/>
        </w:rPr>
        <w:t>petek</w:t>
      </w:r>
      <w:r>
        <w:rPr>
          <w:rFonts w:ascii="Calibri" w:hAnsi="Calibri" w:cs="Calibri"/>
          <w:b/>
          <w:sz w:val="28"/>
          <w:szCs w:val="28"/>
        </w:rPr>
        <w:t xml:space="preserve"> je</w:t>
      </w:r>
      <w:r w:rsidRPr="00491A4F">
        <w:rPr>
          <w:rFonts w:ascii="Calibri" w:hAnsi="Calibri" w:cs="Calibri"/>
          <w:b/>
          <w:sz w:val="28"/>
          <w:szCs w:val="28"/>
        </w:rPr>
        <w:t xml:space="preserve"> silvestrovo, na Brezju bo ob petih zvečer maša</w:t>
      </w:r>
      <w:r>
        <w:rPr>
          <w:rFonts w:ascii="Calibri" w:hAnsi="Calibri" w:cs="Calibri"/>
          <w:b/>
          <w:sz w:val="28"/>
          <w:szCs w:val="28"/>
        </w:rPr>
        <w:t>. Pri večerni sveti maši se bomo Bogu zahvalili za leto ki ga zaključujemo, obenem pa bodo naše misli tudi v prošnji za blagoslov novega leta.</w:t>
      </w:r>
    </w:p>
    <w:p w:rsidR="00487A38" w:rsidRDefault="00487A38" w:rsidP="00487A38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491A4F">
        <w:rPr>
          <w:rFonts w:ascii="Calibri" w:hAnsi="Calibri" w:cs="Calibri"/>
          <w:b/>
          <w:sz w:val="28"/>
          <w:szCs w:val="28"/>
        </w:rPr>
        <w:t xml:space="preserve">V </w:t>
      </w:r>
      <w:r>
        <w:rPr>
          <w:rFonts w:ascii="Calibri" w:hAnsi="Calibri" w:cs="Calibri"/>
          <w:b/>
          <w:sz w:val="28"/>
          <w:szCs w:val="28"/>
        </w:rPr>
        <w:t>soboto</w:t>
      </w:r>
      <w:r w:rsidRPr="00491A4F">
        <w:rPr>
          <w:rFonts w:ascii="Calibri" w:hAnsi="Calibri" w:cs="Calibri"/>
          <w:b/>
          <w:sz w:val="28"/>
          <w:szCs w:val="28"/>
        </w:rPr>
        <w:t xml:space="preserve"> je praznik Marije, Božje matere</w:t>
      </w:r>
      <w:r>
        <w:rPr>
          <w:rFonts w:ascii="Calibri" w:hAnsi="Calibri" w:cs="Calibri"/>
          <w:b/>
          <w:sz w:val="28"/>
          <w:szCs w:val="28"/>
        </w:rPr>
        <w:t>,</w:t>
      </w:r>
      <w:r w:rsidRPr="00491A4F">
        <w:rPr>
          <w:rFonts w:ascii="Calibri" w:hAnsi="Calibri" w:cs="Calibri"/>
          <w:b/>
          <w:sz w:val="28"/>
          <w:szCs w:val="28"/>
        </w:rPr>
        <w:t xml:space="preserve"> Novo leto </w:t>
      </w:r>
      <w:r>
        <w:rPr>
          <w:rFonts w:ascii="Calibri" w:hAnsi="Calibri" w:cs="Calibri"/>
          <w:b/>
          <w:sz w:val="28"/>
          <w:szCs w:val="28"/>
        </w:rPr>
        <w:t>in svetovni dan miru</w:t>
      </w:r>
      <w:r w:rsidRPr="00491A4F">
        <w:rPr>
          <w:rFonts w:ascii="Calibri" w:hAnsi="Calibri" w:cs="Calibri"/>
          <w:b/>
          <w:sz w:val="28"/>
          <w:szCs w:val="28"/>
        </w:rPr>
        <w:t xml:space="preserve">, </w:t>
      </w:r>
      <w:r>
        <w:rPr>
          <w:rFonts w:ascii="Calibri" w:hAnsi="Calibri" w:cs="Calibri"/>
          <w:b/>
          <w:sz w:val="28"/>
          <w:szCs w:val="28"/>
        </w:rPr>
        <w:t>maše bodo kot ob nedeljah</w:t>
      </w:r>
      <w:r w:rsidRPr="00491A4F">
        <w:rPr>
          <w:rFonts w:ascii="Calibri" w:hAnsi="Calibri" w:cs="Calibri"/>
          <w:b/>
          <w:sz w:val="28"/>
          <w:szCs w:val="28"/>
        </w:rPr>
        <w:t xml:space="preserve">. </w:t>
      </w:r>
    </w:p>
    <w:p w:rsidR="00487A38" w:rsidRDefault="00487A38" w:rsidP="00487A38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Letos vas zaradi </w:t>
      </w:r>
      <w:proofErr w:type="spellStart"/>
      <w:r>
        <w:rPr>
          <w:rFonts w:ascii="Calibri" w:hAnsi="Calibri" w:cs="Calibri"/>
          <w:b/>
          <w:sz w:val="28"/>
          <w:szCs w:val="28"/>
        </w:rPr>
        <w:t>konavirusa</w:t>
      </w:r>
      <w:proofErr w:type="spellEnd"/>
      <w:r w:rsidRPr="00491A4F">
        <w:rPr>
          <w:rFonts w:ascii="Calibri" w:hAnsi="Calibri" w:cs="Calibri"/>
          <w:b/>
          <w:sz w:val="28"/>
          <w:szCs w:val="28"/>
        </w:rPr>
        <w:t xml:space="preserve"> koledniki</w:t>
      </w:r>
      <w:r>
        <w:rPr>
          <w:rFonts w:ascii="Calibri" w:hAnsi="Calibri" w:cs="Calibri"/>
          <w:b/>
          <w:sz w:val="28"/>
          <w:szCs w:val="28"/>
        </w:rPr>
        <w:t xml:space="preserve"> ne bodo obiskali</w:t>
      </w:r>
      <w:r w:rsidRPr="00491A4F"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b/>
          <w:sz w:val="28"/>
          <w:szCs w:val="28"/>
        </w:rPr>
        <w:t>Nalepke in spremna pisma so zadaj v cerkvi, vaš dar za kolednike lahko daste v nabiralnik, kjer piše za kolednike. V</w:t>
      </w:r>
      <w:r w:rsidRPr="00491A4F">
        <w:rPr>
          <w:rFonts w:ascii="Calibri" w:hAnsi="Calibri" w:cs="Calibri"/>
          <w:b/>
          <w:sz w:val="28"/>
          <w:szCs w:val="28"/>
        </w:rPr>
        <w:t xml:space="preserve">si vaši darovi pa so namenjeni slovenskim misijonarjem. </w:t>
      </w:r>
    </w:p>
    <w:p w:rsidR="00487A38" w:rsidRDefault="00487A38" w:rsidP="00487A38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Hvala Janezu </w:t>
      </w:r>
      <w:proofErr w:type="spellStart"/>
      <w:r>
        <w:rPr>
          <w:rFonts w:ascii="Calibri" w:hAnsi="Calibri" w:cs="Calibri"/>
          <w:b/>
          <w:sz w:val="28"/>
          <w:szCs w:val="28"/>
        </w:rPr>
        <w:t>Branclju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, ki je pripeljal </w:t>
      </w:r>
      <w:proofErr w:type="spellStart"/>
      <w:r>
        <w:rPr>
          <w:rFonts w:ascii="Calibri" w:hAnsi="Calibri" w:cs="Calibri"/>
          <w:b/>
          <w:sz w:val="28"/>
          <w:szCs w:val="28"/>
        </w:rPr>
        <w:t>smrekce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, </w:t>
      </w:r>
      <w:r>
        <w:rPr>
          <w:rFonts w:ascii="Calibri" w:hAnsi="Calibri" w:cs="Calibri"/>
          <w:b/>
          <w:sz w:val="28"/>
          <w:szCs w:val="28"/>
        </w:rPr>
        <w:t>skavtom za jaslice</w:t>
      </w:r>
      <w:r>
        <w:rPr>
          <w:rFonts w:ascii="Calibri" w:hAnsi="Calibri" w:cs="Calibri"/>
          <w:b/>
          <w:sz w:val="28"/>
          <w:szCs w:val="28"/>
        </w:rPr>
        <w:t xml:space="preserve">. Hvala tudi vsem, ki ste sodelovali pri božični </w:t>
      </w:r>
      <w:proofErr w:type="spellStart"/>
      <w:r>
        <w:rPr>
          <w:rFonts w:ascii="Calibri" w:hAnsi="Calibri" w:cs="Calibri"/>
          <w:b/>
          <w:sz w:val="28"/>
          <w:szCs w:val="28"/>
        </w:rPr>
        <w:t>devetdnevnici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, povprečno je bilo navzočih vsak dan </w:t>
      </w:r>
      <w:r>
        <w:rPr>
          <w:rFonts w:ascii="Calibri" w:hAnsi="Calibri" w:cs="Calibri"/>
          <w:b/>
          <w:sz w:val="28"/>
          <w:szCs w:val="28"/>
        </w:rPr>
        <w:t>80</w:t>
      </w:r>
      <w:r>
        <w:rPr>
          <w:rFonts w:ascii="Calibri" w:hAnsi="Calibri" w:cs="Calibri"/>
          <w:b/>
          <w:sz w:val="28"/>
          <w:szCs w:val="28"/>
        </w:rPr>
        <w:t xml:space="preserve"> otrok.</w:t>
      </w:r>
      <w:r>
        <w:rPr>
          <w:rFonts w:ascii="Calibri" w:hAnsi="Calibri" w:cs="Calibri"/>
          <w:b/>
          <w:sz w:val="28"/>
          <w:szCs w:val="28"/>
        </w:rPr>
        <w:t xml:space="preserve"> Hval</w:t>
      </w:r>
      <w:r w:rsidR="00156D65">
        <w:rPr>
          <w:rFonts w:ascii="Calibri" w:hAnsi="Calibri" w:cs="Calibri"/>
          <w:b/>
          <w:sz w:val="28"/>
          <w:szCs w:val="28"/>
        </w:rPr>
        <w:t>a</w:t>
      </w:r>
      <w:r>
        <w:rPr>
          <w:rFonts w:ascii="Calibri" w:hAnsi="Calibri" w:cs="Calibri"/>
          <w:b/>
          <w:sz w:val="28"/>
          <w:szCs w:val="28"/>
        </w:rPr>
        <w:t xml:space="preserve"> vsem, ki ste na katerikoli način sodelovali in polepšali včerajšnje praznične svete maše. </w:t>
      </w:r>
    </w:p>
    <w:p w:rsidR="00C11D98" w:rsidRDefault="00C11D98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B26A0B"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5368D4">
        <w:rPr>
          <w:rFonts w:ascii="Calibri" w:hAnsi="Calibri" w:cs="Calibri"/>
          <w:b/>
          <w:sz w:val="28"/>
          <w:szCs w:val="28"/>
        </w:rPr>
        <w:t>mesec januar</w:t>
      </w:r>
      <w:r w:rsidR="0024515A" w:rsidRPr="00B26A0B">
        <w:rPr>
          <w:rFonts w:ascii="Calibri" w:hAnsi="Calibri" w:cs="Calibri"/>
          <w:b/>
          <w:sz w:val="28"/>
          <w:szCs w:val="28"/>
        </w:rPr>
        <w:t xml:space="preserve"> </w:t>
      </w:r>
      <w:r w:rsidR="00053498" w:rsidRPr="00B26A0B">
        <w:rPr>
          <w:rFonts w:ascii="Calibri" w:hAnsi="Calibri" w:cs="Calibri"/>
          <w:b/>
          <w:sz w:val="28"/>
          <w:szCs w:val="28"/>
        </w:rPr>
        <w:t>in naprej</w:t>
      </w:r>
      <w:r w:rsidRPr="00B26A0B">
        <w:rPr>
          <w:rFonts w:ascii="Calibri" w:hAnsi="Calibri" w:cs="Calibri"/>
          <w:b/>
          <w:sz w:val="28"/>
          <w:szCs w:val="28"/>
        </w:rPr>
        <w:t>.</w:t>
      </w:r>
      <w:r w:rsidR="00872088" w:rsidRPr="00B26A0B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 w:rsidRPr="00B26A0B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 w:rsidRPr="00B26A0B">
        <w:rPr>
          <w:rFonts w:ascii="Calibri" w:hAnsi="Calibri" w:cs="Calibri"/>
          <w:b/>
          <w:sz w:val="28"/>
          <w:szCs w:val="28"/>
        </w:rPr>
        <w:t>naj pohiti</w:t>
      </w:r>
      <w:r w:rsidR="00333095" w:rsidRPr="00B26A0B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 w:rsidRPr="00B26A0B">
        <w:rPr>
          <w:rFonts w:ascii="Calibri" w:hAnsi="Calibri" w:cs="Calibri"/>
          <w:b/>
          <w:sz w:val="28"/>
          <w:szCs w:val="28"/>
        </w:rPr>
        <w:t>.</w:t>
      </w:r>
    </w:p>
    <w:p w:rsidR="00A17C6D" w:rsidRDefault="00A17C6D" w:rsidP="00A17C6D">
      <w:bookmarkStart w:id="0" w:name="_GoBack"/>
      <w:bookmarkEnd w:id="0"/>
    </w:p>
    <w:p w:rsidR="00867657" w:rsidRDefault="00867657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sectPr w:rsidR="00867657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32C" w:rsidRDefault="0031232C" w:rsidP="004E6884">
      <w:r>
        <w:separator/>
      </w:r>
    </w:p>
  </w:endnote>
  <w:endnote w:type="continuationSeparator" w:id="0">
    <w:p w:rsidR="0031232C" w:rsidRDefault="0031232C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32C" w:rsidRDefault="0031232C" w:rsidP="004E6884">
      <w:r>
        <w:separator/>
      </w:r>
    </w:p>
  </w:footnote>
  <w:footnote w:type="continuationSeparator" w:id="0">
    <w:p w:rsidR="0031232C" w:rsidRDefault="0031232C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9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9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20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8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9"/>
  </w:num>
  <w:num w:numId="29">
    <w:abstractNumId w:val="3"/>
  </w:num>
  <w:num w:numId="30">
    <w:abstractNumId w:val="7"/>
  </w:num>
  <w:num w:numId="3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1AC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2D7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CDD"/>
    <w:rsid w:val="00161230"/>
    <w:rsid w:val="001612EF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93C"/>
    <w:rsid w:val="001F1521"/>
    <w:rsid w:val="001F2882"/>
    <w:rsid w:val="001F3330"/>
    <w:rsid w:val="001F3629"/>
    <w:rsid w:val="001F36F4"/>
    <w:rsid w:val="001F3CAC"/>
    <w:rsid w:val="001F44D9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97B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105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7FCD"/>
    <w:rsid w:val="00310DC3"/>
    <w:rsid w:val="00311734"/>
    <w:rsid w:val="00311767"/>
    <w:rsid w:val="0031182A"/>
    <w:rsid w:val="00311A89"/>
    <w:rsid w:val="0031207E"/>
    <w:rsid w:val="0031232C"/>
    <w:rsid w:val="00313169"/>
    <w:rsid w:val="003133BD"/>
    <w:rsid w:val="003134F2"/>
    <w:rsid w:val="00313D1F"/>
    <w:rsid w:val="003142FE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48F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68D4"/>
    <w:rsid w:val="00536F14"/>
    <w:rsid w:val="00537542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99E"/>
    <w:rsid w:val="00870AE0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48D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3A6"/>
    <w:rsid w:val="00B20645"/>
    <w:rsid w:val="00B208F2"/>
    <w:rsid w:val="00B20B10"/>
    <w:rsid w:val="00B20F92"/>
    <w:rsid w:val="00B21A43"/>
    <w:rsid w:val="00B227CE"/>
    <w:rsid w:val="00B229B8"/>
    <w:rsid w:val="00B2315B"/>
    <w:rsid w:val="00B23B3B"/>
    <w:rsid w:val="00B2449F"/>
    <w:rsid w:val="00B2459C"/>
    <w:rsid w:val="00B24822"/>
    <w:rsid w:val="00B24885"/>
    <w:rsid w:val="00B24A85"/>
    <w:rsid w:val="00B25430"/>
    <w:rsid w:val="00B258B1"/>
    <w:rsid w:val="00B26720"/>
    <w:rsid w:val="00B26A0B"/>
    <w:rsid w:val="00B26A7C"/>
    <w:rsid w:val="00B26D98"/>
    <w:rsid w:val="00B271F1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260"/>
    <w:rsid w:val="00BC1D10"/>
    <w:rsid w:val="00BC2473"/>
    <w:rsid w:val="00BC25C0"/>
    <w:rsid w:val="00BC2F0F"/>
    <w:rsid w:val="00BC34C0"/>
    <w:rsid w:val="00BC354E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2AB"/>
    <w:rsid w:val="00C60C7E"/>
    <w:rsid w:val="00C61A75"/>
    <w:rsid w:val="00C6216D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31A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7603"/>
    <w:rsid w:val="00D97965"/>
    <w:rsid w:val="00D97B5A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B84"/>
    <w:rsid w:val="00DE5CAC"/>
    <w:rsid w:val="00DE694D"/>
    <w:rsid w:val="00DE7083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184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77C3D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0D8A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A97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2096D-DD6A-4B78-9080-F2887E90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2021-11-20T15:26:00Z</cp:lastPrinted>
  <dcterms:created xsi:type="dcterms:W3CDTF">2021-12-25T16:03:00Z</dcterms:created>
  <dcterms:modified xsi:type="dcterms:W3CDTF">2021-12-25T16:03:00Z</dcterms:modified>
</cp:coreProperties>
</file>