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65ADA" w:rsidRPr="00C306FE" w:rsidTr="00AF0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65ADA" w:rsidRPr="00C306FE" w:rsidRDefault="00165ADA" w:rsidP="00AF05E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65ADA" w:rsidRPr="00C306FE" w:rsidRDefault="00165ADA" w:rsidP="00AF05E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BOŽIČ – GOSPODOVO ROJSTVO</w:t>
            </w:r>
          </w:p>
        </w:tc>
      </w:tr>
      <w:tr w:rsidR="00165ADA" w:rsidRPr="00C306FE" w:rsidTr="00AF0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65ADA" w:rsidP="00AF05E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AF05E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65ADA" w:rsidRPr="00C306FE" w:rsidRDefault="00165ADA" w:rsidP="00AF05E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Šparembleka, obl.</w:t>
            </w:r>
          </w:p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čast Mariji Pomočnici za zdravje</w:t>
            </w:r>
          </w:p>
          <w:p w:rsidR="00165ADA" w:rsidRPr="00241836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srečno in zdravo otroštvo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241836" w:rsidP="00165ADA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osmina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sv. Štefan</w:t>
            </w:r>
            <w:r w:rsidR="00B82F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- </w:t>
            </w:r>
            <w:r w:rsidR="00B82FFE" w:rsidRPr="00B82FFE">
              <w:rPr>
                <w:rFonts w:ascii="Arial Narrow" w:hAnsi="Arial Narrow" w:cs="Arial"/>
                <w:i/>
                <w:sz w:val="28"/>
                <w:szCs w:val="28"/>
              </w:rPr>
              <w:t>Dan samostojnosti in enotnosti</w:t>
            </w:r>
          </w:p>
        </w:tc>
      </w:tr>
      <w:tr w:rsidR="00165ADA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65ADA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65ADA" w:rsidRPr="00C306FE" w:rsidRDefault="00165ADA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8.00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10.00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8</w:t>
            </w: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.00 – D. Jezero</w:t>
            </w:r>
          </w:p>
          <w:p w:rsidR="00165ADA" w:rsidRPr="00D20F67" w:rsidRDefault="00165ADA" w:rsidP="00AF05ED">
            <w:pPr>
              <w:tabs>
                <w:tab w:val="left" w:pos="3052"/>
              </w:tabs>
              <w:rPr>
                <w:rFonts w:ascii="Calibri" w:hAnsi="Calibri" w:cs="Calibri"/>
                <w:b/>
                <w:bCs/>
                <w:kern w:val="28"/>
                <w:sz w:val="16"/>
                <w:szCs w:val="16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18.00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Magdo in Nado Dolničar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Rezko in Lojzeta Kavčiča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Mestek, obl.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Štefana Slokarja 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osmina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 – </w:t>
            </w:r>
            <w:r w:rsidR="00165ADA" w:rsidRP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sv. Janez, evangelist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241836" w:rsidRPr="00C306FE" w:rsidRDefault="00241836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5ADA" w:rsidRPr="00B82FFE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Žnidaršiča</w:t>
            </w:r>
          </w:p>
          <w:p w:rsidR="00165ADA" w:rsidRPr="00B82FFE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Meden in Turk</w:t>
            </w:r>
          </w:p>
          <w:p w:rsidR="00241836" w:rsidRPr="00B82FFE" w:rsidRDefault="00165ADA" w:rsidP="00165ADA">
            <w:pP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Žnidaršiča, obl.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osmina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 – </w:t>
            </w:r>
            <w:r w:rsidR="00165ADA" w:rsidRP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Nedolžni otroci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41836" w:rsidRPr="00C306FE" w:rsidRDefault="00241836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241836" w:rsidRPr="00C306FE" w:rsidRDefault="00241836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5ADA" w:rsidRPr="00B82FFE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Jožeta Šusterja</w:t>
            </w:r>
          </w:p>
          <w:p w:rsidR="00165ADA" w:rsidRPr="00B82FFE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družino Snoj</w:t>
            </w:r>
          </w:p>
          <w:p w:rsidR="00241836" w:rsidRPr="00B82FFE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Emo Gregorič in Ludvika Mikliča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osmina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 – sv. Tomaž </w:t>
            </w:r>
            <w:proofErr w:type="spellStart"/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Becket</w:t>
            </w:r>
            <w:proofErr w:type="spellEnd"/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41836" w:rsidRPr="00C306FE" w:rsidRDefault="00241836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5ADA" w:rsidRPr="00B82FFE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Leopolda Turšiča</w:t>
            </w:r>
          </w:p>
          <w:p w:rsidR="00165ADA" w:rsidRPr="00B82FFE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241836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Štembergerja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165ADA" w:rsidRDefault="00CB0890" w:rsidP="00165ADA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osmina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 – 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SVETA DRUŽINA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65A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65ADA" w:rsidRPr="00C306FE" w:rsidRDefault="00165AD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5ADA" w:rsidRPr="00B82FFE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Jožeta Semiča</w:t>
            </w:r>
          </w:p>
          <w:p w:rsidR="00165ADA" w:rsidRPr="00B82FFE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Francko Farčnik</w:t>
            </w:r>
          </w:p>
          <w:p w:rsidR="00165ADA" w:rsidRPr="00B82FFE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82F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Udovič in Novak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CB0890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osmina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24183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165ADA" w:rsidRP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>DRUGI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241836">
              <w:rPr>
                <w:rFonts w:ascii="Arial Narrow" w:hAnsi="Arial Narrow" w:cs="Calibri"/>
                <w:b/>
                <w:i/>
                <w:sz w:val="28"/>
                <w:szCs w:val="28"/>
              </w:rPr>
              <w:t>SVETI VEČER</w:t>
            </w:r>
            <w:r w:rsidR="00165ADA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– </w:t>
            </w:r>
            <w:r w:rsidR="00165ADA">
              <w:rPr>
                <w:rFonts w:ascii="Arial Narrow" w:hAnsi="Arial Narrow" w:cs="Calibri"/>
                <w:i/>
                <w:sz w:val="28"/>
                <w:szCs w:val="28"/>
              </w:rPr>
              <w:t>sv. Silvester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65AD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65ADA" w:rsidRPr="00C306FE" w:rsidRDefault="00165ADA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B82FFE" w:rsidRDefault="00B82FFE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165ADA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17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Brezje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Mariji s Planinske gore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165ADA" w:rsidRPr="00B82FFE" w:rsidRDefault="00165ADA" w:rsidP="00AF05ED">
            <w:pPr>
              <w:tabs>
                <w:tab w:val="left" w:pos="3052"/>
              </w:tabs>
              <w:rPr>
                <w:rFonts w:ascii="Calibri" w:hAnsi="Calibri" w:cs="Calibri"/>
                <w:bCs/>
                <w:i/>
                <w:kern w:val="28"/>
                <w:sz w:val="16"/>
                <w:szCs w:val="16"/>
              </w:rPr>
            </w:pPr>
            <w:r w:rsidRPr="00B82F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</w:t>
            </w:r>
            <w:r w:rsidR="00B82F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žive in pokojne vaščane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2FFE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MARIJA SVETA BOŽJA MATI – novo leto – svetovni dan miru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65A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65ADA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1.00 - Podslivnica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Antona, Tonija in Dragico </w:t>
            </w:r>
            <w:proofErr w:type="spellStart"/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Gucić</w:t>
            </w:r>
            <w:proofErr w:type="spellEnd"/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srečen porod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</w:p>
          <w:p w:rsidR="00165ADA" w:rsidRPr="00165ADA" w:rsidRDefault="00165ADA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B82FFE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BOŽIČ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25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B82FFE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B82FFE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2F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B82FFE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 w:rsidR="00B82FFE"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DA09EA" w:rsidRPr="00D15DE2" w:rsidRDefault="00DA09EA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praznik Svete Družine, pri večerni sveti maši bo prepeval Logaški kvartet.</w:t>
      </w:r>
    </w:p>
    <w:p w:rsidR="00B82FFE" w:rsidRPr="00B82FFE" w:rsidRDefault="00B82FFE" w:rsidP="00B82FFE">
      <w:pPr>
        <w:ind w:firstLine="567"/>
        <w:rPr>
          <w:rFonts w:ascii="Arial Narrow" w:hAnsi="Arial Narrow" w:cs="Calibri"/>
          <w:b/>
          <w:sz w:val="28"/>
          <w:szCs w:val="28"/>
        </w:rPr>
      </w:pPr>
      <w:r w:rsidRPr="00B82FFE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soboto</w:t>
      </w:r>
      <w:r w:rsidRPr="00B82FFE">
        <w:rPr>
          <w:rFonts w:ascii="Arial Narrow" w:hAnsi="Arial Narrow" w:cs="Calibri"/>
          <w:b/>
          <w:sz w:val="28"/>
          <w:szCs w:val="28"/>
        </w:rPr>
        <w:t xml:space="preserve"> je silvestrovo, na Brezju bo zvečer maša</w:t>
      </w:r>
      <w:r>
        <w:rPr>
          <w:rFonts w:ascii="Arial Narrow" w:hAnsi="Arial Narrow" w:cs="Calibri"/>
          <w:b/>
          <w:sz w:val="28"/>
          <w:szCs w:val="28"/>
        </w:rPr>
        <w:t xml:space="preserve"> ob 17,00</w:t>
      </w:r>
      <w:r w:rsidRPr="00B82FFE">
        <w:rPr>
          <w:rFonts w:ascii="Arial Narrow" w:hAnsi="Arial Narrow" w:cs="Calibri"/>
          <w:b/>
          <w:sz w:val="28"/>
          <w:szCs w:val="28"/>
        </w:rPr>
        <w:t>. Pri večerni sveti maši se bomo Bogu zahvalili za leto ki ga zaključujemo, obenem pa bodo naše misli tudi v prošnji za blagoslov novega leta.</w:t>
      </w:r>
    </w:p>
    <w:p w:rsidR="00B82FFE" w:rsidRDefault="00B82FFE" w:rsidP="00B82FFE">
      <w:pPr>
        <w:ind w:firstLine="567"/>
        <w:rPr>
          <w:rFonts w:ascii="Arial Narrow" w:hAnsi="Arial Narrow" w:cs="Calibri"/>
          <w:b/>
          <w:sz w:val="28"/>
          <w:szCs w:val="28"/>
        </w:rPr>
      </w:pPr>
      <w:r w:rsidRPr="00B82FFE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nedeljo</w:t>
      </w:r>
      <w:r w:rsidRPr="00B82FFE">
        <w:rPr>
          <w:rFonts w:ascii="Arial Narrow" w:hAnsi="Arial Narrow" w:cs="Calibri"/>
          <w:b/>
          <w:sz w:val="28"/>
          <w:szCs w:val="28"/>
        </w:rPr>
        <w:t xml:space="preserve"> je praznik Marije, Božje matere, Novo leto in svetovni dan miru.</w:t>
      </w:r>
    </w:p>
    <w:p w:rsidR="00B82FFE" w:rsidRPr="00B82FFE" w:rsidRDefault="00B82FFE" w:rsidP="00DA09E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Odrasli skavti Bratovščina </w:t>
      </w:r>
      <w:proofErr w:type="spellStart"/>
      <w:r>
        <w:rPr>
          <w:rFonts w:ascii="Arial Narrow" w:hAnsi="Arial Narrow" w:cs="Calibri"/>
          <w:b/>
          <w:sz w:val="28"/>
          <w:szCs w:val="28"/>
        </w:rPr>
        <w:t>Polejna</w:t>
      </w:r>
      <w:proofErr w:type="spellEnd"/>
      <w:r w:rsidR="00DA09EA">
        <w:rPr>
          <w:rFonts w:ascii="Arial Narrow" w:hAnsi="Arial Narrow" w:cs="Calibri"/>
          <w:b/>
          <w:sz w:val="28"/>
          <w:szCs w:val="28"/>
        </w:rPr>
        <w:t xml:space="preserve"> so sporočili: »Iskreno</w:t>
      </w:r>
      <w:r>
        <w:rPr>
          <w:rFonts w:ascii="Arial Narrow" w:hAnsi="Arial Narrow" w:cs="Calibri"/>
          <w:b/>
          <w:sz w:val="28"/>
          <w:szCs w:val="28"/>
        </w:rPr>
        <w:t xml:space="preserve"> se vsem iz srca </w:t>
      </w:r>
      <w:r w:rsidR="00DA09EA">
        <w:rPr>
          <w:rFonts w:ascii="Arial Narrow" w:hAnsi="Arial Narrow" w:cs="Calibri"/>
          <w:b/>
          <w:sz w:val="28"/>
          <w:szCs w:val="28"/>
        </w:rPr>
        <w:t>zahvaljujemo</w:t>
      </w:r>
      <w:r>
        <w:rPr>
          <w:rFonts w:ascii="Arial Narrow" w:hAnsi="Arial Narrow" w:cs="Calibri"/>
          <w:b/>
          <w:sz w:val="28"/>
          <w:szCs w:val="28"/>
        </w:rPr>
        <w:t xml:space="preserve"> za izkazano podporo ob </w:t>
      </w:r>
      <w:r w:rsidR="00DA09EA">
        <w:rPr>
          <w:rFonts w:ascii="Arial Narrow" w:hAnsi="Arial Narrow" w:cs="Calibri"/>
          <w:b/>
          <w:sz w:val="28"/>
          <w:szCs w:val="28"/>
        </w:rPr>
        <w:t>našem dobrodelnem adventnem sejmu v okviru katerega so se zbirala sredstva za nedonošene otroke. Skupaj smo za male borce zbrali _____________ eur. To je naša najuspešnejša akcija do sedaj, kar pa ne bi bilo mogoče brez zaupanja in dobrodelnosti naše skupnosti v Župniji Cerknica. Blagoslovljen Božič vsem – bodite pripravljeni.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</w:t>
      </w:r>
      <w:r w:rsidR="003679A0">
        <w:rPr>
          <w:rFonts w:ascii="Arial Narrow" w:hAnsi="Arial Narrow" w:cs="Calibri"/>
          <w:b/>
          <w:sz w:val="28"/>
          <w:szCs w:val="28"/>
        </w:rPr>
        <w:t>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DA09EA" w:rsidRDefault="00DA09EA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A09EA">
        <w:rPr>
          <w:rFonts w:ascii="Arial Narrow" w:hAnsi="Arial Narrow" w:cs="Calibri"/>
          <w:b/>
          <w:sz w:val="28"/>
          <w:szCs w:val="28"/>
        </w:rPr>
        <w:t xml:space="preserve">Hvala Janezu </w:t>
      </w:r>
      <w:proofErr w:type="spellStart"/>
      <w:r w:rsidRPr="00DA09EA">
        <w:rPr>
          <w:rFonts w:ascii="Arial Narrow" w:hAnsi="Arial Narrow" w:cs="Calibri"/>
          <w:b/>
          <w:sz w:val="28"/>
          <w:szCs w:val="28"/>
        </w:rPr>
        <w:t>Branclju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in Janezu Kovšca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, ki </w:t>
      </w:r>
      <w:r>
        <w:rPr>
          <w:rFonts w:ascii="Arial Narrow" w:hAnsi="Arial Narrow" w:cs="Calibri"/>
          <w:b/>
          <w:sz w:val="28"/>
          <w:szCs w:val="28"/>
        </w:rPr>
        <w:t xml:space="preserve">sta </w:t>
      </w:r>
      <w:r w:rsidRPr="00DA09EA">
        <w:rPr>
          <w:rFonts w:ascii="Arial Narrow" w:hAnsi="Arial Narrow" w:cs="Calibri"/>
          <w:b/>
          <w:sz w:val="28"/>
          <w:szCs w:val="28"/>
        </w:rPr>
        <w:t>organiziral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, da so pripeljali </w:t>
      </w:r>
      <w:proofErr w:type="spellStart"/>
      <w:r>
        <w:rPr>
          <w:rFonts w:ascii="Arial Narrow" w:hAnsi="Arial Narrow" w:cs="Calibri"/>
          <w:b/>
          <w:sz w:val="28"/>
          <w:szCs w:val="28"/>
        </w:rPr>
        <w:t>hojine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veje za vence in </w:t>
      </w:r>
      <w:proofErr w:type="spellStart"/>
      <w:r w:rsidRPr="00DA09EA">
        <w:rPr>
          <w:rFonts w:ascii="Arial Narrow" w:hAnsi="Arial Narrow" w:cs="Calibri"/>
          <w:b/>
          <w:sz w:val="28"/>
          <w:szCs w:val="28"/>
        </w:rPr>
        <w:t>smrekce</w:t>
      </w:r>
      <w:proofErr w:type="spellEnd"/>
      <w:r w:rsidR="00FD77C8">
        <w:rPr>
          <w:rFonts w:ascii="Arial Narrow" w:hAnsi="Arial Narrow" w:cs="Calibri"/>
          <w:b/>
          <w:sz w:val="28"/>
          <w:szCs w:val="28"/>
        </w:rPr>
        <w:t>.</w:t>
      </w:r>
      <w:r w:rsidRPr="00DA09EA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bCs/>
          <w:iCs/>
          <w:sz w:val="28"/>
          <w:szCs w:val="28"/>
        </w:rPr>
        <w:t xml:space="preserve">Hvala skavtom za jaslice, ekipi Jana Cvetka za lučke na vencih in vsem ženam in dekletom, ki so pletle vence. Bog povrni. </w:t>
      </w:r>
      <w:r w:rsidR="00FD77C8">
        <w:rPr>
          <w:rFonts w:ascii="Arial Narrow" w:hAnsi="Arial Narrow" w:cs="Calibri"/>
          <w:b/>
          <w:bCs/>
          <w:iCs/>
          <w:sz w:val="28"/>
          <w:szCs w:val="28"/>
        </w:rPr>
        <w:t>Hvala Bratovščini odraslih skavtov za lepo doživete žive jaslice včeraj zvečer.</w:t>
      </w:r>
    </w:p>
    <w:p w:rsidR="00FD77C8" w:rsidRPr="003679A0" w:rsidRDefault="00FD77C8" w:rsidP="003679A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bCs/>
          <w:iCs/>
          <w:sz w:val="28"/>
          <w:szCs w:val="28"/>
        </w:rPr>
        <w:t>Hval</w:t>
      </w:r>
      <w:r w:rsidR="005F6895">
        <w:rPr>
          <w:rFonts w:ascii="Arial Narrow" w:hAnsi="Arial Narrow" w:cs="Calibri"/>
          <w:b/>
          <w:bCs/>
          <w:iCs/>
          <w:sz w:val="28"/>
          <w:szCs w:val="28"/>
        </w:rPr>
        <w:t>a</w:t>
      </w:r>
      <w:r>
        <w:rPr>
          <w:rFonts w:ascii="Arial Narrow" w:hAnsi="Arial Narrow" w:cs="Calibri"/>
          <w:b/>
          <w:bCs/>
          <w:iCs/>
          <w:sz w:val="28"/>
          <w:szCs w:val="28"/>
        </w:rPr>
        <w:t xml:space="preserve"> vsem </w:t>
      </w:r>
      <w:r>
        <w:rPr>
          <w:rFonts w:ascii="Arial Narrow" w:hAnsi="Arial Narrow" w:cs="Calibri"/>
          <w:b/>
          <w:bCs/>
          <w:iCs/>
          <w:sz w:val="28"/>
          <w:szCs w:val="28"/>
        </w:rPr>
        <w:t xml:space="preserve">zborovodjem in </w:t>
      </w:r>
      <w:r>
        <w:rPr>
          <w:rFonts w:ascii="Arial Narrow" w:hAnsi="Arial Narrow" w:cs="Calibri"/>
          <w:b/>
          <w:bCs/>
          <w:iCs/>
          <w:sz w:val="28"/>
          <w:szCs w:val="28"/>
        </w:rPr>
        <w:t>zborom za lepo petje pri otroški maši včeraj zvečer in pri polnočnici.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045D1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>
        <w:rPr>
          <w:rFonts w:ascii="Gabriola" w:hAnsi="Gabrio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217C" wp14:editId="18AC582F">
                <wp:simplePos x="0" y="0"/>
                <wp:positionH relativeFrom="column">
                  <wp:posOffset>-2540</wp:posOffset>
                </wp:positionH>
                <wp:positionV relativeFrom="paragraph">
                  <wp:posOffset>132715</wp:posOffset>
                </wp:positionV>
                <wp:extent cx="6475730" cy="1818640"/>
                <wp:effectExtent l="0" t="0" r="20320" b="101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818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26" style="position:absolute;margin-left:-.2pt;margin-top:10.45pt;width:509.9pt;height:1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" filled="f" strokecolor="#373739 [1604]" strokeweight="1.5pt"/>
            </w:pict>
          </mc:Fallback>
        </mc:AlternateContent>
      </w:r>
    </w:p>
    <w:p w:rsidR="00045D1A" w:rsidRDefault="00045D1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Pr="005F6895" w:rsidRDefault="005F6895" w:rsidP="00045D1A">
      <w:pPr>
        <w:ind w:left="1134" w:right="1134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»</w:t>
      </w:r>
      <w:r w:rsidRPr="005F6895">
        <w:rPr>
          <w:rFonts w:ascii="Gabriola" w:hAnsi="Gabriola"/>
          <w:sz w:val="36"/>
          <w:szCs w:val="36"/>
        </w:rPr>
        <w:t xml:space="preserve">Bog naj </w:t>
      </w:r>
      <w:r>
        <w:rPr>
          <w:rFonts w:ascii="Gabriola" w:hAnsi="Gabriola"/>
          <w:sz w:val="36"/>
          <w:szCs w:val="36"/>
        </w:rPr>
        <w:t>ob</w:t>
      </w:r>
      <w:r w:rsidRPr="005F6895">
        <w:rPr>
          <w:rFonts w:ascii="Gabriola" w:hAnsi="Gabriola"/>
          <w:sz w:val="36"/>
          <w:szCs w:val="36"/>
        </w:rPr>
        <w:t xml:space="preserve"> letošnjem Božiču </w:t>
      </w:r>
      <w:r>
        <w:rPr>
          <w:rFonts w:ascii="Gabriola" w:hAnsi="Gabriola"/>
          <w:sz w:val="36"/>
          <w:szCs w:val="36"/>
        </w:rPr>
        <w:t>vaše</w:t>
      </w:r>
      <w:r w:rsidRPr="005F6895">
        <w:rPr>
          <w:rFonts w:ascii="Gabriola" w:hAnsi="Gabriola"/>
          <w:sz w:val="36"/>
          <w:szCs w:val="36"/>
        </w:rPr>
        <w:t xml:space="preserve"> srce napolni predvsem z mirnostjo,</w:t>
      </w:r>
      <w:r>
        <w:rPr>
          <w:rFonts w:ascii="Gabriola" w:hAnsi="Gabriola"/>
          <w:sz w:val="36"/>
          <w:szCs w:val="36"/>
        </w:rPr>
        <w:t xml:space="preserve"> </w:t>
      </w:r>
      <w:r w:rsidRPr="005F6895">
        <w:rPr>
          <w:rFonts w:ascii="Gabriola" w:hAnsi="Gabriola"/>
          <w:sz w:val="36"/>
          <w:szCs w:val="36"/>
        </w:rPr>
        <w:t>ki naj izvira iz zavesti, da je On vedno z nami in nas ne bo zapustil sirot.</w:t>
      </w:r>
      <w:r>
        <w:rPr>
          <w:rFonts w:ascii="Gabriola" w:hAnsi="Gabriola"/>
          <w:sz w:val="36"/>
          <w:szCs w:val="36"/>
        </w:rPr>
        <w:t xml:space="preserve"> </w:t>
      </w:r>
      <w:r w:rsidRPr="005F6895">
        <w:rPr>
          <w:rFonts w:ascii="Gabriola" w:hAnsi="Gabriola"/>
          <w:sz w:val="36"/>
          <w:szCs w:val="36"/>
        </w:rPr>
        <w:t xml:space="preserve">Bog </w:t>
      </w:r>
      <w:r>
        <w:rPr>
          <w:rFonts w:ascii="Gabriola" w:hAnsi="Gabriola"/>
          <w:sz w:val="36"/>
          <w:szCs w:val="36"/>
        </w:rPr>
        <w:t>vas</w:t>
      </w:r>
      <w:r w:rsidRPr="005F6895">
        <w:rPr>
          <w:rFonts w:ascii="Gabriola" w:hAnsi="Gabriola"/>
          <w:sz w:val="36"/>
          <w:szCs w:val="36"/>
        </w:rPr>
        <w:t xml:space="preserve"> blagoslovi!</w:t>
      </w:r>
      <w:r>
        <w:rPr>
          <w:rFonts w:ascii="Gabriola" w:hAnsi="Gabriola"/>
          <w:sz w:val="36"/>
          <w:szCs w:val="36"/>
        </w:rPr>
        <w:t>«</w:t>
      </w:r>
      <w:bookmarkStart w:id="0" w:name="_GoBack"/>
      <w:bookmarkEnd w:id="0"/>
    </w:p>
    <w:p w:rsidR="005F6895" w:rsidRPr="00C306FE" w:rsidRDefault="005F6895" w:rsidP="00045D1A">
      <w:pPr>
        <w:ind w:left="1134" w:right="1134"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C4" w:rsidRDefault="00EF44C4" w:rsidP="004E6884">
      <w:r>
        <w:separator/>
      </w:r>
    </w:p>
  </w:endnote>
  <w:endnote w:type="continuationSeparator" w:id="0">
    <w:p w:rsidR="00EF44C4" w:rsidRDefault="00EF44C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C4" w:rsidRDefault="00EF44C4" w:rsidP="004E6884">
      <w:r>
        <w:separator/>
      </w:r>
    </w:p>
  </w:footnote>
  <w:footnote w:type="continuationSeparator" w:id="0">
    <w:p w:rsidR="00EF44C4" w:rsidRDefault="00EF44C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603F-5861-4918-8FFC-A48D76E0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2022-11-05T15:13:00Z</cp:lastPrinted>
  <dcterms:created xsi:type="dcterms:W3CDTF">2022-12-24T13:17:00Z</dcterms:created>
  <dcterms:modified xsi:type="dcterms:W3CDTF">2022-12-24T14:54:00Z</dcterms:modified>
</cp:coreProperties>
</file>