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96423E" w:rsidRPr="003C7D20" w:rsidTr="00A62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6423E" w:rsidRPr="003C7D20" w:rsidRDefault="0096423E" w:rsidP="00A6261E">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6423E" w:rsidRPr="0046021B" w:rsidRDefault="0096423E" w:rsidP="003B17C5">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w:t>
            </w:r>
            <w:r w:rsidR="003B17C5">
              <w:rPr>
                <w:rFonts w:ascii="Arial" w:hAnsi="Arial" w:cs="Arial"/>
                <w:i/>
                <w:sz w:val="28"/>
                <w:szCs w:val="28"/>
                <w14:textOutline w14:w="9525" w14:cap="rnd" w14:cmpd="sng" w14:algn="ctr">
                  <w14:solidFill>
                    <w14:schemeClr w14:val="tx1"/>
                  </w14:solidFill>
                  <w14:prstDash w14:val="solid"/>
                  <w14:bevel/>
                </w14:textOutline>
              </w:rPr>
              <w:t>6</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p>
        </w:tc>
      </w:tr>
      <w:tr w:rsidR="003B17C5" w:rsidRPr="003C7D20" w:rsidTr="003B4D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3B17C5" w:rsidRPr="003C7D20" w:rsidRDefault="003B17C5" w:rsidP="003B4D3C">
            <w:pPr>
              <w:tabs>
                <w:tab w:val="left" w:pos="340"/>
                <w:tab w:val="center" w:pos="817"/>
              </w:tabs>
              <w:jc w:val="center"/>
              <w:rPr>
                <w:rFonts w:ascii="Arial Narrow" w:hAnsi="Arial Narrow"/>
                <w:b/>
                <w:i/>
                <w:sz w:val="28"/>
                <w:szCs w:val="28"/>
              </w:rPr>
            </w:pPr>
            <w:r>
              <w:rPr>
                <w:rFonts w:ascii="Arial Narrow" w:hAnsi="Arial Narrow"/>
                <w:b/>
                <w:i/>
                <w:sz w:val="28"/>
                <w:szCs w:val="28"/>
              </w:rPr>
              <w:t>27.</w:t>
            </w:r>
            <w:r w:rsidRPr="003C7D20">
              <w:rPr>
                <w:rFonts w:ascii="Arial Narrow" w:hAnsi="Arial Narrow"/>
                <w:b/>
                <w:i/>
                <w:sz w:val="28"/>
                <w:szCs w:val="28"/>
              </w:rPr>
              <w:t xml:space="preserve"> </w:t>
            </w:r>
          </w:p>
          <w:p w:rsidR="003B17C5" w:rsidRPr="003C7D20" w:rsidRDefault="003B17C5" w:rsidP="003B4D3C">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3B17C5" w:rsidRPr="003C7D20" w:rsidRDefault="003B17C5" w:rsidP="003B4D3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3B17C5" w:rsidRPr="003C7D20" w:rsidRDefault="003B17C5" w:rsidP="003B4D3C">
            <w:pPr>
              <w:rPr>
                <w:rFonts w:ascii="Arial Narrow" w:hAnsi="Arial Narrow"/>
                <w:i/>
                <w:sz w:val="28"/>
                <w:szCs w:val="28"/>
              </w:rPr>
            </w:pPr>
            <w:r w:rsidRPr="003C7D20">
              <w:rPr>
                <w:rFonts w:ascii="Arial Narrow" w:hAnsi="Arial Narrow"/>
                <w:b/>
                <w:sz w:val="28"/>
                <w:szCs w:val="28"/>
              </w:rPr>
              <w:t xml:space="preserve">ob 8.00  </w:t>
            </w:r>
          </w:p>
          <w:p w:rsidR="003B17C5" w:rsidRPr="00B4001E" w:rsidRDefault="003B17C5" w:rsidP="003B4D3C">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3B17C5" w:rsidRDefault="003B17C5" w:rsidP="003B4D3C">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p>
          <w:p w:rsidR="003B17C5" w:rsidRPr="00A96DCD" w:rsidRDefault="003B17C5" w:rsidP="003B4D3C">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3B17C5" w:rsidRDefault="003B17C5" w:rsidP="003B4D3C">
            <w:pPr>
              <w:jc w:val="both"/>
              <w:rPr>
                <w:rFonts w:ascii="Arial Narrow" w:hAnsi="Arial Narrow"/>
                <w:b/>
                <w:sz w:val="28"/>
                <w:szCs w:val="28"/>
              </w:rPr>
            </w:pPr>
            <w:r>
              <w:rPr>
                <w:rFonts w:ascii="Arial Narrow" w:hAnsi="Arial Narrow"/>
                <w:b/>
                <w:sz w:val="28"/>
                <w:szCs w:val="28"/>
              </w:rPr>
              <w:t>– za Kristino Urbas, obl.</w:t>
            </w:r>
          </w:p>
          <w:p w:rsidR="003B17C5" w:rsidRDefault="003B17C5" w:rsidP="003B4D3C">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p w:rsidR="003B17C5" w:rsidRPr="00294E49" w:rsidRDefault="003B17C5" w:rsidP="003B4D3C">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Frančiško in Jožeta Urbasa</w:t>
            </w:r>
            <w:r w:rsidRPr="00294E49">
              <w:rPr>
                <w:rFonts w:ascii="Arial Narrow" w:hAnsi="Arial Narrow"/>
                <w:i/>
                <w:sz w:val="28"/>
                <w:szCs w:val="28"/>
              </w:rPr>
              <w:t xml:space="preserve"> </w:t>
            </w:r>
          </w:p>
          <w:p w:rsidR="003B17C5" w:rsidRPr="003C7D20" w:rsidRDefault="003B17C5" w:rsidP="003B4D3C">
            <w:pPr>
              <w:rPr>
                <w:rFonts w:ascii="Arial Narrow" w:hAnsi="Arial Narrow"/>
                <w:b/>
                <w:sz w:val="28"/>
                <w:szCs w:val="28"/>
              </w:rPr>
            </w:pPr>
            <w:r>
              <w:rPr>
                <w:rFonts w:ascii="Arial Narrow" w:hAnsi="Arial Narrow"/>
                <w:b/>
                <w:sz w:val="28"/>
                <w:szCs w:val="28"/>
              </w:rPr>
              <w:t>– za Staneta in Ano Modic</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A939E5" w:rsidRDefault="001936EC" w:rsidP="008F3A41">
            <w:pPr>
              <w:rPr>
                <w:rFonts w:ascii="Arial" w:hAnsi="Arial" w:cs="Arial"/>
                <w:b/>
                <w:sz w:val="28"/>
                <w:szCs w:val="28"/>
              </w:rPr>
            </w:pP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28</w:t>
            </w:r>
            <w:r w:rsidR="00310DC3">
              <w:rPr>
                <w:rFonts w:ascii="Arial Narrow" w:hAnsi="Arial Narrow"/>
                <w:b/>
                <w:i/>
                <w:sz w:val="28"/>
                <w:szCs w:val="28"/>
              </w:rPr>
              <w:t>.</w:t>
            </w:r>
            <w:r w:rsidR="001936EC" w:rsidRPr="003C7D20">
              <w:rPr>
                <w:rFonts w:ascii="Arial Narrow" w:hAnsi="Arial Narrow"/>
                <w:b/>
                <w:i/>
                <w:sz w:val="28"/>
                <w:szCs w:val="28"/>
              </w:rPr>
              <w:t xml:space="preserve"> </w:t>
            </w:r>
          </w:p>
          <w:p w:rsidR="005F32EF" w:rsidRPr="003C7D20" w:rsidRDefault="005F32EF" w:rsidP="005F32EF">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C46D96" w:rsidRDefault="00A425CD" w:rsidP="00C46D96">
            <w:pPr>
              <w:rPr>
                <w:rFonts w:ascii="Arial Narrow" w:hAnsi="Arial Narrow"/>
                <w:b/>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w:t>
            </w:r>
            <w:r w:rsidR="008F3A41">
              <w:rPr>
                <w:rFonts w:ascii="Arial Narrow" w:hAnsi="Arial Narrow"/>
                <w:b/>
                <w:sz w:val="28"/>
                <w:szCs w:val="28"/>
              </w:rPr>
              <w:t xml:space="preserve"> </w:t>
            </w:r>
            <w:r w:rsidR="003C48F0">
              <w:rPr>
                <w:rFonts w:ascii="Arial Narrow" w:hAnsi="Arial Narrow"/>
                <w:b/>
                <w:sz w:val="28"/>
                <w:szCs w:val="28"/>
              </w:rPr>
              <w:t xml:space="preserve">za </w:t>
            </w:r>
            <w:r w:rsidR="003B17C5">
              <w:rPr>
                <w:rFonts w:ascii="Arial Narrow" w:hAnsi="Arial Narrow"/>
                <w:b/>
                <w:sz w:val="28"/>
                <w:szCs w:val="28"/>
              </w:rPr>
              <w:t>Zlatka Jambrošič</w:t>
            </w:r>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3B17C5">
              <w:rPr>
                <w:rFonts w:ascii="Arial Narrow" w:hAnsi="Arial Narrow"/>
                <w:b/>
                <w:sz w:val="28"/>
                <w:szCs w:val="28"/>
              </w:rPr>
              <w:t>starše in Ani Dovjak</w:t>
            </w:r>
          </w:p>
          <w:p w:rsidR="00740C4A" w:rsidRPr="00BF2A1F" w:rsidRDefault="00BF2A1F" w:rsidP="003B17C5">
            <w:pPr>
              <w:rPr>
                <w:rFonts w:ascii="Arial Narrow" w:hAnsi="Arial Narrow"/>
                <w:b/>
                <w:sz w:val="28"/>
                <w:szCs w:val="28"/>
              </w:rPr>
            </w:pPr>
            <w:r w:rsidRPr="003C7D20">
              <w:rPr>
                <w:rFonts w:ascii="Arial Narrow" w:hAnsi="Arial Narrow"/>
                <w:b/>
                <w:sz w:val="28"/>
                <w:szCs w:val="28"/>
              </w:rPr>
              <w:t xml:space="preserve">– </w:t>
            </w:r>
            <w:r w:rsidR="005F32EF">
              <w:rPr>
                <w:rFonts w:ascii="Arial Narrow" w:hAnsi="Arial Narrow"/>
                <w:b/>
                <w:sz w:val="28"/>
                <w:szCs w:val="28"/>
              </w:rPr>
              <w:t xml:space="preserve">za </w:t>
            </w:r>
            <w:r w:rsidR="003B17C5">
              <w:rPr>
                <w:rFonts w:ascii="Arial Narrow" w:hAnsi="Arial Narrow"/>
                <w:b/>
                <w:sz w:val="28"/>
                <w:szCs w:val="28"/>
              </w:rPr>
              <w:t>zdravje</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3B4D3C">
            <w:pPr>
              <w:rPr>
                <w:rFonts w:ascii="Arial" w:hAnsi="Arial" w:cs="Arial"/>
                <w:i/>
                <w:sz w:val="28"/>
                <w:szCs w:val="28"/>
              </w:rPr>
            </w:pPr>
            <w:r>
              <w:rPr>
                <w:rFonts w:ascii="Arial" w:hAnsi="Arial" w:cs="Arial"/>
                <w:i/>
                <w:sz w:val="28"/>
                <w:szCs w:val="28"/>
              </w:rPr>
              <w:t>sv. Mihael, Gabrijel, Rafael, nadangeli</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29</w:t>
            </w:r>
            <w:r w:rsidRPr="003C7D20">
              <w:rPr>
                <w:rFonts w:ascii="Arial Narrow" w:hAnsi="Arial Narrow"/>
                <w:b/>
                <w:i/>
                <w:sz w:val="28"/>
                <w:szCs w:val="28"/>
              </w:rPr>
              <w:t xml:space="preserve">. </w:t>
            </w:r>
          </w:p>
          <w:p w:rsidR="000C637A" w:rsidRPr="003C7D20" w:rsidRDefault="000C637A" w:rsidP="0046021B">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0C637A"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451F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pok. Primožič in Ano Debevec</w:t>
            </w:r>
          </w:p>
          <w:p w:rsidR="000C637A" w:rsidRPr="003C7D20" w:rsidRDefault="000C637A" w:rsidP="009451F5">
            <w:pPr>
              <w:rPr>
                <w:rFonts w:ascii="Arial Narrow" w:hAnsi="Arial Narrow"/>
                <w:b/>
                <w:sz w:val="28"/>
                <w:szCs w:val="28"/>
              </w:rPr>
            </w:pPr>
            <w:r>
              <w:rPr>
                <w:rFonts w:ascii="Arial Narrow" w:hAnsi="Arial Narrow"/>
                <w:b/>
                <w:sz w:val="28"/>
                <w:szCs w:val="28"/>
              </w:rPr>
              <w:t xml:space="preserve">– za zdravje Ane </w:t>
            </w:r>
            <w:proofErr w:type="spellStart"/>
            <w:r>
              <w:rPr>
                <w:rFonts w:ascii="Arial Narrow" w:hAnsi="Arial Narrow"/>
                <w:b/>
                <w:sz w:val="28"/>
                <w:szCs w:val="28"/>
              </w:rPr>
              <w:t>Hamler</w:t>
            </w:r>
            <w:proofErr w:type="spellEnd"/>
          </w:p>
          <w:p w:rsidR="000C637A" w:rsidRDefault="000C637A" w:rsidP="003B17C5">
            <w:pPr>
              <w:rPr>
                <w:rFonts w:ascii="Arial Narrow" w:hAnsi="Arial Narrow"/>
                <w:b/>
                <w:sz w:val="28"/>
                <w:szCs w:val="28"/>
              </w:rPr>
            </w:pPr>
            <w:r>
              <w:rPr>
                <w:rFonts w:ascii="Arial Narrow" w:hAnsi="Arial Narrow"/>
                <w:b/>
                <w:sz w:val="28"/>
                <w:szCs w:val="28"/>
              </w:rPr>
              <w:t>– za Božje varstvo v družini</w:t>
            </w:r>
          </w:p>
          <w:p w:rsidR="000C637A" w:rsidRPr="008F3A41" w:rsidRDefault="000C637A" w:rsidP="003B17C5">
            <w:pPr>
              <w:rPr>
                <w:rFonts w:ascii="Arial Narrow" w:hAnsi="Arial Narrow"/>
                <w:b/>
                <w:sz w:val="28"/>
                <w:szCs w:val="28"/>
              </w:rPr>
            </w:pPr>
            <w:r>
              <w:rPr>
                <w:rFonts w:ascii="Arial Narrow" w:hAnsi="Arial Narrow"/>
                <w:b/>
                <w:sz w:val="28"/>
                <w:szCs w:val="28"/>
              </w:rPr>
              <w:t>–</w:t>
            </w:r>
            <w:r>
              <w:rPr>
                <w:rFonts w:ascii="Arial Narrow" w:hAnsi="Arial Narrow"/>
                <w:b/>
                <w:sz w:val="28"/>
                <w:szCs w:val="28"/>
              </w:rPr>
              <w:t xml:space="preserve"> za Franca Stražišarja, 8.d.p.p.</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DD76AD" w:rsidRDefault="000C637A" w:rsidP="000C637A">
            <w:pPr>
              <w:rPr>
                <w:rFonts w:ascii="Arial" w:hAnsi="Arial" w:cs="Arial"/>
                <w:i/>
                <w:sz w:val="28"/>
                <w:szCs w:val="28"/>
              </w:rPr>
            </w:pPr>
            <w:r>
              <w:rPr>
                <w:rFonts w:ascii="Arial" w:hAnsi="Arial" w:cs="Arial"/>
                <w:i/>
                <w:sz w:val="28"/>
                <w:szCs w:val="28"/>
              </w:rPr>
              <w:t>sv. Hieronim</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30</w:t>
            </w:r>
            <w:r w:rsidRPr="003C7D20">
              <w:rPr>
                <w:rFonts w:ascii="Arial Narrow" w:hAnsi="Arial Narrow"/>
                <w:b/>
                <w:i/>
                <w:sz w:val="28"/>
                <w:szCs w:val="28"/>
              </w:rPr>
              <w:t>.</w:t>
            </w:r>
          </w:p>
          <w:p w:rsidR="000C637A" w:rsidRPr="003C7D20" w:rsidRDefault="000C637A" w:rsidP="003C48F0">
            <w:pPr>
              <w:tabs>
                <w:tab w:val="left" w:pos="340"/>
                <w:tab w:val="center" w:pos="817"/>
              </w:tabs>
              <w:jc w:val="center"/>
              <w:rPr>
                <w:rFonts w:ascii="Arial Narrow" w:hAnsi="Arial Narrow"/>
                <w:b/>
                <w:i/>
                <w:sz w:val="28"/>
                <w:szCs w:val="28"/>
              </w:rPr>
            </w:pPr>
            <w:r>
              <w:rPr>
                <w:rFonts w:ascii="Arial Narrow" w:hAnsi="Arial Narrow"/>
                <w:b/>
                <w:i/>
                <w:sz w:val="28"/>
                <w:szCs w:val="28"/>
              </w:rPr>
              <w:t>SEPTEMBER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965126">
            <w:pPr>
              <w:rPr>
                <w:rFonts w:ascii="Arial Narrow" w:hAnsi="Arial Narrow"/>
                <w:i/>
                <w:sz w:val="28"/>
                <w:szCs w:val="28"/>
              </w:rPr>
            </w:pPr>
            <w:r>
              <w:rPr>
                <w:rFonts w:ascii="Arial Narrow" w:hAnsi="Arial Narrow"/>
                <w:i/>
                <w:sz w:val="28"/>
                <w:szCs w:val="28"/>
              </w:rPr>
              <w:t>ob 20.00 - Zelše</w:t>
            </w:r>
          </w:p>
        </w:tc>
        <w:tc>
          <w:tcPr>
            <w:tcW w:w="5953" w:type="dxa"/>
            <w:tcBorders>
              <w:top w:val="single" w:sz="8" w:space="0" w:color="auto"/>
              <w:right w:val="single" w:sz="24" w:space="0" w:color="auto"/>
            </w:tcBorders>
            <w:shd w:val="clear" w:color="auto" w:fill="auto"/>
          </w:tcPr>
          <w:p w:rsidR="000C637A" w:rsidRPr="003C7D20" w:rsidRDefault="000C637A" w:rsidP="009451F5">
            <w:pPr>
              <w:rPr>
                <w:rFonts w:ascii="Arial Narrow" w:hAnsi="Arial Narrow"/>
                <w:b/>
                <w:sz w:val="28"/>
                <w:szCs w:val="28"/>
              </w:rPr>
            </w:pPr>
            <w:r>
              <w:rPr>
                <w:rFonts w:ascii="Arial Narrow" w:hAnsi="Arial Narrow"/>
                <w:b/>
                <w:sz w:val="28"/>
                <w:szCs w:val="28"/>
              </w:rPr>
              <w:t>– za zdravje</w:t>
            </w:r>
          </w:p>
          <w:p w:rsidR="000C637A" w:rsidRDefault="000C637A" w:rsidP="009451F5">
            <w:pPr>
              <w:rPr>
                <w:rFonts w:ascii="Arial Narrow" w:hAnsi="Arial Narrow"/>
                <w:b/>
                <w:sz w:val="28"/>
                <w:szCs w:val="28"/>
              </w:rPr>
            </w:pPr>
            <w:r>
              <w:rPr>
                <w:rFonts w:ascii="Arial Narrow" w:hAnsi="Arial Narrow"/>
                <w:b/>
                <w:sz w:val="28"/>
                <w:szCs w:val="28"/>
              </w:rPr>
              <w:t>– za Jožefa Šivca in vse pok. sorodnike</w:t>
            </w:r>
          </w:p>
          <w:p w:rsidR="000C637A" w:rsidRPr="003B17C5" w:rsidRDefault="000C637A" w:rsidP="003B17C5">
            <w:pPr>
              <w:rPr>
                <w:rFonts w:ascii="Arial Narrow" w:hAnsi="Arial Narrow"/>
                <w:i/>
                <w:sz w:val="28"/>
                <w:szCs w:val="28"/>
              </w:rPr>
            </w:pPr>
            <w:r w:rsidRPr="003B17C5">
              <w:rPr>
                <w:rFonts w:ascii="Arial Narrow" w:hAnsi="Arial Narrow"/>
                <w:i/>
                <w:sz w:val="28"/>
                <w:szCs w:val="28"/>
              </w:rPr>
              <w:t>– za Tanjo Koren, obl.</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C46D96" w:rsidRDefault="000C637A" w:rsidP="000C637A">
            <w:pPr>
              <w:rPr>
                <w:rFonts w:ascii="Arial" w:hAnsi="Arial" w:cs="Arial"/>
                <w:i/>
                <w:sz w:val="28"/>
                <w:szCs w:val="28"/>
              </w:rPr>
            </w:pPr>
            <w:r>
              <w:rPr>
                <w:rFonts w:ascii="Arial" w:hAnsi="Arial" w:cs="Arial"/>
                <w:i/>
                <w:sz w:val="28"/>
                <w:szCs w:val="28"/>
              </w:rPr>
              <w:t>sv. Terezija Deteta Jezusa</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C637A"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1</w:t>
            </w:r>
            <w:r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Pr="003C7D20" w:rsidRDefault="000C637A"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965126">
            <w:pPr>
              <w:rPr>
                <w:rFonts w:ascii="Arial Narrow" w:hAnsi="Arial Narrow"/>
                <w:b/>
                <w:sz w:val="28"/>
                <w:szCs w:val="28"/>
              </w:rPr>
            </w:pPr>
            <w:r>
              <w:rPr>
                <w:rFonts w:ascii="Arial Narrow" w:hAnsi="Arial Narrow"/>
                <w:b/>
                <w:sz w:val="28"/>
                <w:szCs w:val="28"/>
              </w:rPr>
              <w:t>– za Tilko Petrovčič</w:t>
            </w:r>
          </w:p>
          <w:p w:rsidR="000C637A" w:rsidRDefault="000C637A" w:rsidP="003B17C5">
            <w:pPr>
              <w:rPr>
                <w:rFonts w:ascii="Arial Narrow" w:hAnsi="Arial Narrow"/>
                <w:b/>
                <w:sz w:val="28"/>
                <w:szCs w:val="28"/>
              </w:rPr>
            </w:pPr>
            <w:r>
              <w:rPr>
                <w:rFonts w:ascii="Arial Narrow" w:hAnsi="Arial Narrow"/>
                <w:b/>
                <w:sz w:val="28"/>
                <w:szCs w:val="28"/>
              </w:rPr>
              <w:t>– za Franca Likoviča</w:t>
            </w:r>
          </w:p>
          <w:p w:rsidR="000C637A" w:rsidRPr="000A5250" w:rsidRDefault="000C637A" w:rsidP="003B17C5">
            <w:pPr>
              <w:rPr>
                <w:rFonts w:ascii="Arial Narrow" w:hAnsi="Arial Narrow"/>
                <w:b/>
                <w:sz w:val="28"/>
                <w:szCs w:val="28"/>
              </w:rPr>
            </w:pPr>
            <w:r>
              <w:rPr>
                <w:rFonts w:ascii="Arial Narrow" w:hAnsi="Arial Narrow"/>
                <w:b/>
                <w:sz w:val="28"/>
                <w:szCs w:val="28"/>
              </w:rPr>
              <w:t>– za Marijo Mestek</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294E49" w:rsidRDefault="000C637A" w:rsidP="003133BD">
            <w:pPr>
              <w:rPr>
                <w:rFonts w:ascii="Arial" w:hAnsi="Arial" w:cs="Arial"/>
                <w:i/>
                <w:sz w:val="28"/>
                <w:szCs w:val="28"/>
              </w:rPr>
            </w:pPr>
            <w:r>
              <w:rPr>
                <w:rFonts w:ascii="Arial" w:hAnsi="Arial" w:cs="Arial"/>
                <w:i/>
                <w:sz w:val="28"/>
                <w:szCs w:val="28"/>
              </w:rPr>
              <w:t>Angeli varuhi</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0C637A"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3C7D20">
              <w:rPr>
                <w:rFonts w:ascii="Arial Narrow" w:hAnsi="Arial Narrow"/>
                <w:b/>
                <w:i/>
                <w:sz w:val="28"/>
                <w:szCs w:val="28"/>
              </w:rPr>
              <w:t>.</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C637A" w:rsidRPr="003C7D20" w:rsidRDefault="000C637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965126">
            <w:pPr>
              <w:rPr>
                <w:rFonts w:ascii="Arial Narrow" w:hAnsi="Arial Narrow"/>
                <w:i/>
                <w:sz w:val="28"/>
                <w:szCs w:val="28"/>
              </w:rPr>
            </w:pPr>
          </w:p>
          <w:p w:rsidR="000C637A" w:rsidRPr="003C7D20" w:rsidRDefault="000C637A"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0C637A" w:rsidRPr="003C7D20" w:rsidRDefault="000C637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Tadeja Urbasa, obl.</w:t>
            </w:r>
          </w:p>
          <w:p w:rsidR="000C637A" w:rsidRDefault="000C637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Julijo Matič, 30 d.p.p.</w:t>
            </w:r>
          </w:p>
          <w:p w:rsidR="000C637A" w:rsidRPr="00F65869" w:rsidRDefault="000C637A" w:rsidP="003B17C5">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Marijo Debevec</w:t>
            </w:r>
          </w:p>
        </w:tc>
      </w:tr>
      <w:tr w:rsidR="000C637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B4001E" w:rsidRDefault="000C637A" w:rsidP="0046021B">
            <w:pPr>
              <w:rPr>
                <w:rFonts w:ascii="Arial" w:hAnsi="Arial" w:cs="Arial"/>
                <w:i/>
                <w:sz w:val="28"/>
                <w:szCs w:val="28"/>
              </w:rPr>
            </w:pPr>
          </w:p>
        </w:tc>
      </w:tr>
      <w:tr w:rsidR="000C637A" w:rsidRPr="003C7D20" w:rsidTr="00BF2A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0C637A" w:rsidP="002F5C4C">
            <w:pPr>
              <w:tabs>
                <w:tab w:val="left" w:pos="340"/>
                <w:tab w:val="center" w:pos="817"/>
              </w:tabs>
              <w:jc w:val="center"/>
              <w:rPr>
                <w:rFonts w:ascii="Arial Narrow" w:hAnsi="Arial Narrow"/>
                <w:b/>
                <w:i/>
                <w:sz w:val="28"/>
                <w:szCs w:val="28"/>
              </w:rPr>
            </w:pPr>
            <w:r>
              <w:rPr>
                <w:rFonts w:ascii="Arial Narrow" w:hAnsi="Arial Narrow"/>
                <w:b/>
                <w:i/>
                <w:sz w:val="28"/>
                <w:szCs w:val="28"/>
              </w:rPr>
              <w:t>3.</w:t>
            </w:r>
            <w:r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2F5C4C">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BF2A1F">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0C637A" w:rsidRDefault="000C637A" w:rsidP="00BF2A1F">
            <w:pPr>
              <w:rPr>
                <w:rFonts w:ascii="Arial Narrow" w:hAnsi="Arial Narrow"/>
                <w:i/>
                <w:sz w:val="28"/>
                <w:szCs w:val="28"/>
              </w:rPr>
            </w:pPr>
          </w:p>
          <w:p w:rsidR="000C637A" w:rsidRPr="0096423E" w:rsidRDefault="000C637A" w:rsidP="002F5C4C">
            <w:pPr>
              <w:rPr>
                <w:rFonts w:ascii="Arial Narrow" w:hAnsi="Arial Narrow"/>
                <w:i/>
                <w:sz w:val="28"/>
                <w:szCs w:val="28"/>
              </w:rPr>
            </w:pPr>
          </w:p>
        </w:tc>
        <w:tc>
          <w:tcPr>
            <w:tcW w:w="5953" w:type="dxa"/>
            <w:tcBorders>
              <w:top w:val="single" w:sz="8" w:space="0" w:color="auto"/>
              <w:bottom w:val="thinThickSmallGap" w:sz="24" w:space="0" w:color="auto"/>
              <w:right w:val="single" w:sz="24" w:space="0" w:color="auto"/>
            </w:tcBorders>
            <w:shd w:val="clear" w:color="auto" w:fill="auto"/>
          </w:tcPr>
          <w:p w:rsidR="000C637A" w:rsidRPr="003C7D20" w:rsidRDefault="000C637A" w:rsidP="002F5C4C">
            <w:pPr>
              <w:jc w:val="both"/>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Kristino Urbas</w:t>
            </w:r>
          </w:p>
          <w:p w:rsidR="000C637A" w:rsidRPr="003C7D20" w:rsidRDefault="000C637A" w:rsidP="002F5C4C">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duhovnika Matilda </w:t>
            </w:r>
            <w:proofErr w:type="spellStart"/>
            <w:r>
              <w:rPr>
                <w:rFonts w:ascii="Arial Narrow" w:hAnsi="Arial Narrow"/>
                <w:b/>
                <w:sz w:val="28"/>
                <w:szCs w:val="28"/>
              </w:rPr>
              <w:t>Domića</w:t>
            </w:r>
            <w:proofErr w:type="spellEnd"/>
          </w:p>
          <w:p w:rsidR="000C637A" w:rsidRDefault="000C637A" w:rsidP="0096423E">
            <w:pPr>
              <w:rPr>
                <w:rFonts w:ascii="Arial Narrow" w:hAnsi="Arial Narrow"/>
                <w:b/>
                <w:sz w:val="28"/>
                <w:szCs w:val="28"/>
              </w:rPr>
            </w:pPr>
            <w:r w:rsidRPr="0012500E">
              <w:rPr>
                <w:rFonts w:ascii="Arial Narrow" w:hAnsi="Arial Narrow"/>
                <w:b/>
                <w:sz w:val="28"/>
                <w:szCs w:val="28"/>
              </w:rPr>
              <w:t>–</w:t>
            </w:r>
            <w:r>
              <w:rPr>
                <w:rFonts w:ascii="Arial Narrow" w:hAnsi="Arial Narrow"/>
                <w:b/>
                <w:sz w:val="28"/>
                <w:szCs w:val="28"/>
              </w:rPr>
              <w:t xml:space="preserve"> za Alojzija in Ivano Meden</w:t>
            </w:r>
          </w:p>
          <w:p w:rsidR="000C637A" w:rsidRPr="0096423E" w:rsidRDefault="000C637A" w:rsidP="000C637A">
            <w:pPr>
              <w:rPr>
                <w:rFonts w:ascii="Arial Narrow" w:hAnsi="Arial Narrow"/>
                <w:i/>
                <w:sz w:val="28"/>
                <w:szCs w:val="28"/>
              </w:rPr>
            </w:pPr>
            <w:r>
              <w:rPr>
                <w:rFonts w:ascii="Arial Narrow" w:hAnsi="Arial Narrow"/>
                <w:b/>
                <w:sz w:val="28"/>
                <w:szCs w:val="28"/>
              </w:rPr>
              <w:t>–</w:t>
            </w:r>
            <w:r>
              <w:rPr>
                <w:rFonts w:ascii="Arial Narrow" w:hAnsi="Arial Narrow"/>
                <w:b/>
                <w:sz w:val="28"/>
                <w:szCs w:val="28"/>
              </w:rPr>
              <w:t xml:space="preserve"> za Dušana Mozetiča, 30. d.p.p.</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C637A" w:rsidRPr="003C7D20" w:rsidRDefault="000C637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C637A" w:rsidRPr="0046021B" w:rsidRDefault="000C637A" w:rsidP="0096423E">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26. NEDELJA MED LETOM – sv Frančišek Asiški</w:t>
            </w:r>
          </w:p>
        </w:tc>
      </w:tr>
      <w:tr w:rsidR="000C637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0C637A" w:rsidRPr="003C7D20" w:rsidRDefault="000C637A" w:rsidP="00965126">
            <w:pPr>
              <w:tabs>
                <w:tab w:val="left" w:pos="340"/>
                <w:tab w:val="center" w:pos="817"/>
              </w:tabs>
              <w:jc w:val="center"/>
              <w:rPr>
                <w:rFonts w:ascii="Arial Narrow" w:hAnsi="Arial Narrow"/>
                <w:b/>
                <w:i/>
                <w:sz w:val="28"/>
                <w:szCs w:val="28"/>
              </w:rPr>
            </w:pPr>
            <w:r>
              <w:rPr>
                <w:rFonts w:ascii="Arial Narrow" w:hAnsi="Arial Narrow"/>
                <w:b/>
                <w:i/>
                <w:sz w:val="28"/>
                <w:szCs w:val="28"/>
              </w:rPr>
              <w:t>4.</w:t>
            </w:r>
            <w:r w:rsidRPr="003C7D20">
              <w:rPr>
                <w:rFonts w:ascii="Arial Narrow" w:hAnsi="Arial Narrow"/>
                <w:b/>
                <w:i/>
                <w:sz w:val="28"/>
                <w:szCs w:val="28"/>
              </w:rPr>
              <w:t xml:space="preserve"> </w:t>
            </w:r>
          </w:p>
          <w:p w:rsidR="000C637A" w:rsidRPr="003C7D20" w:rsidRDefault="000C637A" w:rsidP="000C637A">
            <w:pPr>
              <w:tabs>
                <w:tab w:val="left" w:pos="340"/>
                <w:tab w:val="center" w:pos="817"/>
              </w:tabs>
              <w:jc w:val="center"/>
              <w:rPr>
                <w:rFonts w:ascii="Arial Narrow" w:hAnsi="Arial Narrow"/>
                <w:b/>
                <w:i/>
                <w:sz w:val="28"/>
                <w:szCs w:val="28"/>
              </w:rPr>
            </w:pPr>
            <w:r>
              <w:rPr>
                <w:rFonts w:ascii="Arial Narrow" w:hAnsi="Arial Narrow"/>
                <w:b/>
                <w:i/>
                <w:sz w:val="28"/>
                <w:szCs w:val="28"/>
              </w:rPr>
              <w:t>OKTOBER</w:t>
            </w:r>
          </w:p>
          <w:p w:rsidR="000C637A" w:rsidRPr="003C7D20" w:rsidRDefault="000C637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0C637A" w:rsidRPr="003C7D20" w:rsidRDefault="000C637A" w:rsidP="00173943">
            <w:pPr>
              <w:rPr>
                <w:rFonts w:ascii="Arial Narrow" w:hAnsi="Arial Narrow"/>
                <w:i/>
                <w:sz w:val="28"/>
                <w:szCs w:val="28"/>
              </w:rPr>
            </w:pPr>
            <w:r w:rsidRPr="003C7D20">
              <w:rPr>
                <w:rFonts w:ascii="Arial Narrow" w:hAnsi="Arial Narrow"/>
                <w:b/>
                <w:sz w:val="28"/>
                <w:szCs w:val="28"/>
              </w:rPr>
              <w:t xml:space="preserve">ob 8.00  </w:t>
            </w:r>
          </w:p>
          <w:p w:rsidR="000C637A" w:rsidRPr="00B4001E" w:rsidRDefault="000C637A" w:rsidP="003005A3">
            <w:pPr>
              <w:rPr>
                <w:rFonts w:ascii="Arial Narrow" w:hAnsi="Arial Narrow"/>
                <w:b/>
                <w:sz w:val="28"/>
                <w:szCs w:val="28"/>
              </w:rPr>
            </w:pPr>
            <w:r w:rsidRPr="00B4001E">
              <w:rPr>
                <w:rFonts w:ascii="Arial Narrow" w:hAnsi="Arial Narrow"/>
                <w:b/>
                <w:sz w:val="28"/>
                <w:szCs w:val="28"/>
              </w:rPr>
              <w:t>ob 10</w:t>
            </w:r>
            <w:r>
              <w:rPr>
                <w:rFonts w:ascii="Arial Narrow" w:hAnsi="Arial Narrow"/>
                <w:b/>
                <w:sz w:val="28"/>
                <w:szCs w:val="28"/>
              </w:rPr>
              <w:t>.0</w:t>
            </w:r>
            <w:r w:rsidRPr="00B4001E">
              <w:rPr>
                <w:rFonts w:ascii="Arial Narrow" w:hAnsi="Arial Narrow"/>
                <w:b/>
                <w:sz w:val="28"/>
                <w:szCs w:val="28"/>
              </w:rPr>
              <w:t xml:space="preserve">0 </w:t>
            </w:r>
          </w:p>
          <w:p w:rsidR="000C637A" w:rsidRDefault="000C637A" w:rsidP="00C46D96">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Podslivnica</w:t>
            </w:r>
          </w:p>
          <w:p w:rsidR="000C637A" w:rsidRPr="00A96DCD" w:rsidRDefault="000C637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0C637A" w:rsidRDefault="000C637A" w:rsidP="00B4001E">
            <w:pPr>
              <w:jc w:val="both"/>
              <w:rPr>
                <w:rFonts w:ascii="Arial Narrow" w:hAnsi="Arial Narrow"/>
                <w:b/>
                <w:sz w:val="28"/>
                <w:szCs w:val="28"/>
              </w:rPr>
            </w:pPr>
            <w:r>
              <w:rPr>
                <w:rFonts w:ascii="Arial Narrow" w:hAnsi="Arial Narrow"/>
                <w:b/>
                <w:sz w:val="28"/>
                <w:szCs w:val="28"/>
              </w:rPr>
              <w:t>– za Milko Rudolf</w:t>
            </w:r>
          </w:p>
          <w:p w:rsidR="000C637A" w:rsidRDefault="000C637A" w:rsidP="00B4001E">
            <w:pPr>
              <w:jc w:val="both"/>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žive in rajne farane</w:t>
            </w:r>
          </w:p>
          <w:p w:rsidR="000C637A" w:rsidRPr="00294E49" w:rsidRDefault="000C637A" w:rsidP="00B4001E">
            <w:pPr>
              <w:jc w:val="both"/>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sosesko</w:t>
            </w:r>
            <w:r w:rsidRPr="00294E49">
              <w:rPr>
                <w:rFonts w:ascii="Arial Narrow" w:hAnsi="Arial Narrow"/>
                <w:i/>
                <w:sz w:val="28"/>
                <w:szCs w:val="28"/>
              </w:rPr>
              <w:t xml:space="preserve"> </w:t>
            </w:r>
          </w:p>
          <w:p w:rsidR="000C637A" w:rsidRPr="003C7D20" w:rsidRDefault="000C637A" w:rsidP="000C637A">
            <w:pPr>
              <w:rPr>
                <w:rFonts w:ascii="Arial Narrow" w:hAnsi="Arial Narrow"/>
                <w:b/>
                <w:sz w:val="28"/>
                <w:szCs w:val="28"/>
              </w:rPr>
            </w:pPr>
            <w:r>
              <w:rPr>
                <w:rFonts w:ascii="Arial Narrow" w:hAnsi="Arial Narrow"/>
                <w:b/>
                <w:sz w:val="28"/>
                <w:szCs w:val="28"/>
              </w:rPr>
              <w:t>– za Alojzijo in Franca Medena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8C78BB"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26</w:t>
      </w:r>
      <w:r w:rsidR="00C46D96">
        <w:rPr>
          <w:rFonts w:ascii="Calibri" w:hAnsi="Calibri" w:cs="Calibri"/>
          <w:sz w:val="36"/>
          <w:szCs w:val="36"/>
          <w14:textOutline w14:w="9525" w14:cap="rnd" w14:cmpd="sng" w14:algn="ctr">
            <w14:solidFill>
              <w14:schemeClr w14:val="tx1"/>
            </w14:solidFill>
            <w14:prstDash w14:val="solid"/>
            <w14:bevel/>
          </w14:textOutline>
        </w:rPr>
        <w:t>.</w:t>
      </w:r>
      <w:r w:rsidR="0012500E">
        <w:rPr>
          <w:rFonts w:ascii="Calibri" w:hAnsi="Calibri" w:cs="Calibri"/>
          <w:sz w:val="36"/>
          <w:szCs w:val="36"/>
          <w14:textOutline w14:w="9525" w14:cap="rnd" w14:cmpd="sng" w14:algn="ctr">
            <w14:solidFill>
              <w14:schemeClr w14:val="tx1"/>
            </w14:solidFill>
            <w14:prstDash w14:val="solid"/>
            <w14:bevel/>
          </w14:textOutline>
        </w:rPr>
        <w:t xml:space="preserve">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Pr>
          <w:rFonts w:ascii="Calibri" w:hAnsi="Calibri" w:cs="Calibri"/>
          <w:b/>
          <w:bCs/>
          <w:sz w:val="36"/>
          <w:szCs w:val="36"/>
          <w:lang w:eastAsia="en-US"/>
        </w:rPr>
        <w:t>27</w:t>
      </w:r>
      <w:r w:rsidR="00174B9F">
        <w:rPr>
          <w:rFonts w:ascii="Calibri" w:hAnsi="Calibri" w:cs="Calibri"/>
          <w:b/>
          <w:bCs/>
          <w:sz w:val="36"/>
          <w:szCs w:val="36"/>
          <w:lang w:eastAsia="en-US"/>
        </w:rPr>
        <w:t>.9</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51A0E"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Pr="00433A4D">
        <w:rPr>
          <w:rFonts w:ascii="Calibri" w:hAnsi="Calibri" w:cs="Calibri"/>
          <w:b/>
          <w:bCs/>
          <w:sz w:val="28"/>
          <w:szCs w:val="28"/>
          <w:lang w:eastAsia="en-US"/>
        </w:rPr>
        <w:t xml:space="preserve"> </w:t>
      </w:r>
      <w:r w:rsidR="008C78BB">
        <w:rPr>
          <w:rFonts w:ascii="Calibri" w:hAnsi="Calibri" w:cs="Calibri"/>
          <w:b/>
          <w:bCs/>
          <w:sz w:val="28"/>
          <w:szCs w:val="28"/>
          <w:lang w:eastAsia="en-US"/>
        </w:rPr>
        <w:t>8</w:t>
      </w:r>
      <w:r w:rsidRPr="00F722C6">
        <w:rPr>
          <w:rFonts w:ascii="Calibri" w:hAnsi="Calibri" w:cs="Calibri"/>
          <w:b/>
          <w:bCs/>
          <w:sz w:val="28"/>
          <w:szCs w:val="28"/>
          <w:lang w:eastAsia="en-US"/>
        </w:rPr>
        <w:t>. skupin</w:t>
      </w:r>
      <w:r>
        <w:rPr>
          <w:rFonts w:ascii="Calibri" w:hAnsi="Calibri" w:cs="Calibri"/>
          <w:b/>
          <w:bCs/>
          <w:sz w:val="28"/>
          <w:szCs w:val="28"/>
          <w:lang w:eastAsia="en-US"/>
        </w:rPr>
        <w:t>i</w:t>
      </w:r>
      <w:r w:rsidRPr="00F722C6">
        <w:rPr>
          <w:rFonts w:ascii="Calibri" w:hAnsi="Calibri" w:cs="Calibri"/>
          <w:b/>
          <w:bCs/>
          <w:sz w:val="28"/>
          <w:szCs w:val="28"/>
          <w:lang w:eastAsia="en-US"/>
        </w:rPr>
        <w:t xml:space="preserve"> – gospodinj</w:t>
      </w:r>
      <w:r>
        <w:rPr>
          <w:rFonts w:ascii="Calibri" w:hAnsi="Calibri" w:cs="Calibri"/>
          <w:b/>
          <w:bCs/>
          <w:sz w:val="28"/>
          <w:szCs w:val="28"/>
          <w:lang w:eastAsia="en-US"/>
        </w:rPr>
        <w:t>am</w:t>
      </w:r>
      <w:r w:rsidRPr="00F722C6">
        <w:rPr>
          <w:rFonts w:ascii="Calibri" w:hAnsi="Calibri" w:cs="Calibri"/>
          <w:b/>
          <w:bCs/>
          <w:sz w:val="28"/>
          <w:szCs w:val="28"/>
          <w:lang w:eastAsia="en-US"/>
        </w:rPr>
        <w:t xml:space="preserve"> </w:t>
      </w:r>
      <w:r>
        <w:rPr>
          <w:rFonts w:ascii="Calibri" w:hAnsi="Calibri" w:cs="Calibri"/>
          <w:b/>
          <w:bCs/>
          <w:sz w:val="28"/>
          <w:szCs w:val="28"/>
          <w:lang w:eastAsia="en-US"/>
        </w:rPr>
        <w:t xml:space="preserve">iz </w:t>
      </w:r>
      <w:r w:rsidR="008C78BB">
        <w:rPr>
          <w:rFonts w:ascii="Calibri" w:hAnsi="Calibri" w:cs="Calibri"/>
          <w:b/>
          <w:bCs/>
          <w:sz w:val="28"/>
          <w:szCs w:val="28"/>
          <w:lang w:eastAsia="en-US"/>
        </w:rPr>
        <w:t>Martinjaka</w:t>
      </w:r>
      <w:r w:rsidRPr="00433A4D">
        <w:rPr>
          <w:rFonts w:ascii="Calibri" w:hAnsi="Calibri" w:cs="Calibri"/>
          <w:b/>
          <w:bCs/>
          <w:sz w:val="28"/>
          <w:szCs w:val="28"/>
          <w:lang w:eastAsia="en-US"/>
        </w:rPr>
        <w:t>, ki so uredile cerkev</w:t>
      </w:r>
      <w:r>
        <w:rPr>
          <w:rFonts w:ascii="Calibri" w:hAnsi="Calibri" w:cs="Calibri"/>
          <w:b/>
          <w:bCs/>
          <w:sz w:val="28"/>
          <w:szCs w:val="28"/>
          <w:lang w:eastAsia="en-US"/>
        </w:rPr>
        <w:t xml:space="preserve"> in mladinski center</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krasilkam in dobrotni</w:t>
      </w:r>
      <w:r w:rsidR="008C78BB">
        <w:rPr>
          <w:rFonts w:ascii="Calibri" w:hAnsi="Calibri" w:cs="Calibri"/>
          <w:b/>
          <w:bCs/>
          <w:sz w:val="28"/>
          <w:szCs w:val="28"/>
          <w:lang w:eastAsia="en-US"/>
        </w:rPr>
        <w:t>kom. Prihodnji teden je vabljena 1</w:t>
      </w:r>
      <w:r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8C78BB">
        <w:rPr>
          <w:rFonts w:ascii="Calibri" w:hAnsi="Calibri" w:cs="Calibri"/>
          <w:b/>
          <w:bCs/>
          <w:sz w:val="28"/>
          <w:szCs w:val="28"/>
          <w:lang w:eastAsia="en-US"/>
        </w:rPr>
        <w:t>Loškega</w:t>
      </w:r>
      <w:r w:rsidRPr="00F722C6">
        <w:rPr>
          <w:rFonts w:ascii="Calibri" w:hAnsi="Calibri" w:cs="Calibri"/>
          <w:b/>
          <w:bCs/>
          <w:sz w:val="28"/>
          <w:szCs w:val="28"/>
          <w:lang w:eastAsia="en-US"/>
        </w:rPr>
        <w:t>.</w:t>
      </w:r>
    </w:p>
    <w:p w:rsidR="00085520" w:rsidRPr="00331218" w:rsidRDefault="00085520" w:rsidP="00085520">
      <w:pPr>
        <w:pStyle w:val="Odstavekseznama"/>
        <w:ind w:left="360"/>
        <w:rPr>
          <w:rFonts w:ascii="Calibri" w:eastAsia="Calibri" w:hAnsi="Calibri" w:cs="Calibri"/>
          <w:b/>
          <w:sz w:val="16"/>
          <w:szCs w:val="16"/>
        </w:rPr>
      </w:pPr>
    </w:p>
    <w:p w:rsidR="001953F5" w:rsidRDefault="001953F5" w:rsidP="000A505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Jutri po maši </w:t>
      </w:r>
      <w:r w:rsidR="0044336B">
        <w:rPr>
          <w:rFonts w:ascii="Calibri" w:hAnsi="Calibri" w:cs="Calibri"/>
          <w:b/>
          <w:sz w:val="28"/>
          <w:szCs w:val="28"/>
        </w:rPr>
        <w:t>bo</w:t>
      </w:r>
      <w:r>
        <w:rPr>
          <w:rFonts w:ascii="Calibri" w:hAnsi="Calibri" w:cs="Calibri"/>
          <w:b/>
          <w:sz w:val="28"/>
          <w:szCs w:val="28"/>
        </w:rPr>
        <w:t xml:space="preserve"> molitven</w:t>
      </w:r>
      <w:r w:rsidR="0044336B">
        <w:rPr>
          <w:rFonts w:ascii="Calibri" w:hAnsi="Calibri" w:cs="Calibri"/>
          <w:b/>
          <w:sz w:val="28"/>
          <w:szCs w:val="28"/>
        </w:rPr>
        <w:t>a</w:t>
      </w:r>
      <w:r>
        <w:rPr>
          <w:rFonts w:ascii="Calibri" w:hAnsi="Calibri" w:cs="Calibri"/>
          <w:b/>
          <w:sz w:val="28"/>
          <w:szCs w:val="28"/>
        </w:rPr>
        <w:t xml:space="preserve"> skupin</w:t>
      </w:r>
      <w:r w:rsidR="0044336B">
        <w:rPr>
          <w:rFonts w:ascii="Calibri" w:hAnsi="Calibri" w:cs="Calibri"/>
          <w:b/>
          <w:sz w:val="28"/>
          <w:szCs w:val="28"/>
        </w:rPr>
        <w:t>a</w:t>
      </w:r>
      <w:r>
        <w:rPr>
          <w:rFonts w:ascii="Calibri" w:hAnsi="Calibri" w:cs="Calibri"/>
          <w:b/>
          <w:sz w:val="28"/>
          <w:szCs w:val="28"/>
        </w:rPr>
        <w:t xml:space="preserve"> v kapeli mladinskega centra.</w:t>
      </w:r>
    </w:p>
    <w:p w:rsidR="00C51A0E" w:rsidRDefault="00C51A0E" w:rsidP="00C51A0E">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w:t>
      </w:r>
      <w:r>
        <w:rPr>
          <w:rFonts w:ascii="Calibri" w:hAnsi="Calibri" w:cs="Calibri"/>
          <w:b/>
          <w:sz w:val="28"/>
          <w:szCs w:val="28"/>
        </w:rPr>
        <w:t>četrtek</w:t>
      </w:r>
      <w:r>
        <w:rPr>
          <w:rFonts w:ascii="Calibri" w:hAnsi="Calibri" w:cs="Calibri"/>
          <w:b/>
          <w:sz w:val="28"/>
          <w:szCs w:val="28"/>
        </w:rPr>
        <w:t xml:space="preserve"> bomo za začeli mesec oktober, mesec rožnega venca. Vabljeni k molitvi pred večerno mašo in tudi v družinah. </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mesec požarne varnosti, molimo za naše gasilce.</w:t>
      </w:r>
    </w:p>
    <w:p w:rsidR="002337DF" w:rsidRDefault="002337DF" w:rsidP="002337DF">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Mesec oktober je tudi fatimski mesec. Meseca oktobra se je zadnjič Marija prikazala fatimskim pastirčkom. Kipa fatimske Marije lahko ponesete v vaše družine in se ob Mariji zberete k molitvi. Zadaj je list kamor se lahko vpišete.</w:t>
      </w:r>
      <w:bookmarkStart w:id="0" w:name="_GoBack"/>
      <w:bookmarkEnd w:id="0"/>
    </w:p>
    <w:p w:rsidR="0044336B" w:rsidRDefault="0044336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 xml:space="preserve">V petek zvečer je srečanje </w:t>
      </w:r>
      <w:r w:rsidR="008C78BB">
        <w:rPr>
          <w:rFonts w:ascii="Calibri" w:hAnsi="Calibri" w:cs="Calibri"/>
          <w:b/>
          <w:sz w:val="28"/>
          <w:szCs w:val="28"/>
        </w:rPr>
        <w:t>šeste</w:t>
      </w:r>
      <w:r>
        <w:rPr>
          <w:rFonts w:ascii="Calibri" w:hAnsi="Calibri" w:cs="Calibri"/>
          <w:b/>
          <w:sz w:val="28"/>
          <w:szCs w:val="28"/>
        </w:rPr>
        <w:t xml:space="preserve"> zakonske skupine.</w:t>
      </w:r>
    </w:p>
    <w:p w:rsidR="0044336B" w:rsidRDefault="008C78BB" w:rsidP="00C51A0E">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Jutri začnemo z</w:t>
      </w:r>
      <w:r w:rsidR="002337DF">
        <w:rPr>
          <w:rFonts w:ascii="Calibri" w:hAnsi="Calibri" w:cs="Calibri"/>
          <w:b/>
          <w:sz w:val="28"/>
          <w:szCs w:val="28"/>
        </w:rPr>
        <w:t xml:space="preserve"> veroukom, ne pozabite maske in razkuževanje rok</w:t>
      </w:r>
      <w:r w:rsidR="0044336B">
        <w:rPr>
          <w:rFonts w:ascii="Calibri" w:hAnsi="Calibri" w:cs="Calibri"/>
          <w:b/>
          <w:sz w:val="28"/>
          <w:szCs w:val="28"/>
        </w:rPr>
        <w:t>.</w:t>
      </w:r>
    </w:p>
    <w:p w:rsidR="00273589" w:rsidRPr="00C20C7B" w:rsidRDefault="00C51A0E" w:rsidP="00273589">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I</w:t>
      </w:r>
      <w:r w:rsidR="00273589">
        <w:rPr>
          <w:rFonts w:ascii="Calibri" w:hAnsi="Calibri" w:cs="Calibri"/>
          <w:b/>
          <w:sz w:val="28"/>
          <w:szCs w:val="28"/>
        </w:rPr>
        <w:t xml:space="preserve">skrena hvala vsem </w:t>
      </w:r>
      <w:r w:rsidR="00273589" w:rsidRPr="00C20C7B">
        <w:rPr>
          <w:rFonts w:ascii="Calibri" w:hAnsi="Calibri" w:cs="Calibri"/>
          <w:b/>
          <w:sz w:val="28"/>
          <w:szCs w:val="28"/>
        </w:rPr>
        <w:t xml:space="preserve">za 'biro', bodisi v denarju ali v obliki ozimnice. </w:t>
      </w:r>
    </w:p>
    <w:p w:rsidR="00273589" w:rsidRDefault="0044336B"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Zadaj v cerkvi je k</w:t>
      </w:r>
      <w:r w:rsidR="00660C2A">
        <w:rPr>
          <w:rFonts w:ascii="Calibri" w:hAnsi="Calibri" w:cs="Calibri"/>
          <w:b/>
          <w:sz w:val="28"/>
          <w:szCs w:val="28"/>
        </w:rPr>
        <w:t xml:space="preserve">oledar </w:t>
      </w:r>
      <w:proofErr w:type="spellStart"/>
      <w:r w:rsidR="00660C2A">
        <w:rPr>
          <w:rFonts w:ascii="Calibri" w:hAnsi="Calibri" w:cs="Calibri"/>
          <w:b/>
          <w:sz w:val="28"/>
          <w:szCs w:val="28"/>
        </w:rPr>
        <w:t>Vicencijeve</w:t>
      </w:r>
      <w:proofErr w:type="spellEnd"/>
      <w:r w:rsidR="00660C2A">
        <w:rPr>
          <w:rFonts w:ascii="Calibri" w:hAnsi="Calibri" w:cs="Calibri"/>
          <w:b/>
          <w:sz w:val="28"/>
          <w:szCs w:val="28"/>
        </w:rPr>
        <w:t xml:space="preserve"> zveze dobrote </w:t>
      </w:r>
      <w:r>
        <w:rPr>
          <w:rFonts w:ascii="Calibri" w:hAnsi="Calibri" w:cs="Calibri"/>
          <w:b/>
          <w:sz w:val="28"/>
          <w:szCs w:val="28"/>
        </w:rPr>
        <w:t>poleg je tudi kuverta s položnico, da lahko nakažeta dar.</w:t>
      </w:r>
    </w:p>
    <w:p w:rsidR="0044336B" w:rsidRDefault="002337DF" w:rsidP="00F722C6">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Srečanje ŽPS bo prihodnjo nedeljo ob 19h in ne danes.</w:t>
      </w:r>
    </w:p>
    <w:sectPr w:rsidR="0044336B"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8" w:rsidRDefault="00081A98" w:rsidP="004E6884">
      <w:r>
        <w:separator/>
      </w:r>
    </w:p>
  </w:endnote>
  <w:endnote w:type="continuationSeparator" w:id="0">
    <w:p w:rsidR="00081A98" w:rsidRDefault="00081A98"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8" w:rsidRDefault="00081A98" w:rsidP="004E6884">
      <w:r>
        <w:separator/>
      </w:r>
    </w:p>
  </w:footnote>
  <w:footnote w:type="continuationSeparator" w:id="0">
    <w:p w:rsidR="00081A98" w:rsidRDefault="00081A98"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4B9F"/>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589"/>
    <w:rsid w:val="0027363A"/>
    <w:rsid w:val="00273BF6"/>
    <w:rsid w:val="002741F0"/>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3BD"/>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32EF"/>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6CF"/>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54A"/>
    <w:rsid w:val="007D2A88"/>
    <w:rsid w:val="007D2F5F"/>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8F3"/>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24A"/>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A1F"/>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5567"/>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5B75"/>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E1007-782B-4D18-9659-D43B41DA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2020-09-12T13:03:00Z</cp:lastPrinted>
  <dcterms:created xsi:type="dcterms:W3CDTF">2020-09-26T13:32:00Z</dcterms:created>
  <dcterms:modified xsi:type="dcterms:W3CDTF">2020-09-26T13:58:00Z</dcterms:modified>
</cp:coreProperties>
</file>