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2274AE" w:rsidRPr="003C7D20" w:rsidTr="0039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274AE" w:rsidRPr="003C7D20" w:rsidRDefault="002274AE" w:rsidP="0039486B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274AE" w:rsidRPr="0046021B" w:rsidRDefault="002274AE" w:rsidP="0039486B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12. NEDELJA MED LETOM</w:t>
            </w:r>
          </w:p>
        </w:tc>
      </w:tr>
      <w:tr w:rsidR="002274AE" w:rsidRPr="00C11D98" w:rsidTr="00394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4AE" w:rsidRPr="00C11D98" w:rsidRDefault="002274AE" w:rsidP="003948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2274AE" w:rsidRPr="00C11D98" w:rsidRDefault="002274AE" w:rsidP="003948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2274AE" w:rsidRPr="00C11D98" w:rsidRDefault="002274AE" w:rsidP="0039486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274AE" w:rsidRDefault="002274AE" w:rsidP="003948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2274AE" w:rsidRDefault="002274AE" w:rsidP="0039486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2274AE" w:rsidRDefault="002274AE" w:rsidP="0039486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0</w:t>
            </w:r>
            <w:r w:rsidRPr="00C11D98">
              <w:rPr>
                <w:rFonts w:ascii="Arial Narrow" w:hAnsi="Arial Narrow"/>
                <w:i/>
                <w:sz w:val="28"/>
                <w:szCs w:val="28"/>
              </w:rPr>
              <w:t>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– sv. Janez</w:t>
            </w:r>
          </w:p>
          <w:p w:rsidR="002274AE" w:rsidRPr="00C11D98" w:rsidRDefault="002274AE" w:rsidP="0039486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11.00 - Podslivnica</w:t>
            </w:r>
          </w:p>
          <w:p w:rsidR="002274AE" w:rsidRDefault="002274AE" w:rsidP="0039486B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274AE" w:rsidRPr="00C11D98" w:rsidRDefault="002274AE" w:rsidP="003948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274AE" w:rsidRPr="00C11D98" w:rsidRDefault="002274AE" w:rsidP="003948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Toneta Urbasa</w:t>
            </w:r>
          </w:p>
          <w:p w:rsidR="002274AE" w:rsidRPr="00C11D98" w:rsidRDefault="002274AE" w:rsidP="003948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dušno in telesno zdravje</w:t>
            </w:r>
          </w:p>
          <w:p w:rsidR="002274AE" w:rsidRDefault="002274AE" w:rsidP="0039486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sosesko</w:t>
            </w:r>
          </w:p>
          <w:p w:rsidR="002274AE" w:rsidRPr="00DE5B84" w:rsidRDefault="002274AE" w:rsidP="0039486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E5B84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Jožeta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in starše Ivano in Jožeta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ter starše Antonijo in Jožeta Otoničarja</w:t>
            </w:r>
          </w:p>
          <w:p w:rsidR="002274AE" w:rsidRPr="00C11D98" w:rsidRDefault="002274AE" w:rsidP="0039486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941C44" w:rsidRDefault="002274AE" w:rsidP="003D739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Alojzij</w:t>
            </w: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2274A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056602" w:rsidRPr="00C11D98" w:rsidRDefault="00056602" w:rsidP="0005660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Pr="003E3903" w:rsidRDefault="00211B42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B742C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274AE">
              <w:rPr>
                <w:rFonts w:ascii="Arial Narrow" w:hAnsi="Arial Narrow"/>
                <w:b/>
                <w:sz w:val="28"/>
                <w:szCs w:val="28"/>
              </w:rPr>
              <w:t>Alojzija in Antonijo Škerl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274AE">
              <w:rPr>
                <w:rFonts w:ascii="Arial Narrow" w:hAnsi="Arial Narrow"/>
                <w:b/>
                <w:sz w:val="28"/>
                <w:szCs w:val="28"/>
              </w:rPr>
              <w:t>za Franca Medena</w:t>
            </w:r>
          </w:p>
          <w:p w:rsidR="00D94C02" w:rsidRPr="003E3903" w:rsidRDefault="00AF6BA9" w:rsidP="002274AE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56602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 xml:space="preserve">Jožefo </w:t>
            </w:r>
            <w:r w:rsidR="002274AE">
              <w:rPr>
                <w:rFonts w:ascii="Arial Narrow" w:hAnsi="Arial Narrow"/>
                <w:b/>
                <w:sz w:val="28"/>
                <w:szCs w:val="28"/>
              </w:rPr>
              <w:t xml:space="preserve">in Lojzeta </w:t>
            </w:r>
            <w:r w:rsidR="00D94C02">
              <w:rPr>
                <w:rFonts w:ascii="Arial Narrow" w:hAnsi="Arial Narrow"/>
                <w:b/>
                <w:sz w:val="28"/>
                <w:szCs w:val="28"/>
              </w:rPr>
              <w:t>Mramor</w:t>
            </w:r>
            <w:r w:rsidR="002274AE">
              <w:rPr>
                <w:rFonts w:ascii="Arial Narrow" w:hAnsi="Arial Narrow"/>
                <w:b/>
                <w:sz w:val="28"/>
                <w:szCs w:val="28"/>
              </w:rPr>
              <w:t>ja</w:t>
            </w:r>
          </w:p>
        </w:tc>
      </w:tr>
      <w:tr w:rsidR="00BC2F0F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3C7D20" w:rsidRDefault="00BC2F0F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20353" w:rsidRDefault="00BC2F0F" w:rsidP="0039486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Tomaž More in Janez Fisher</w:t>
            </w:r>
          </w:p>
        </w:tc>
      </w:tr>
      <w:tr w:rsidR="00BC2F0F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C11D98" w:rsidRDefault="00BC2F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BC2F0F" w:rsidRPr="00C11D98" w:rsidRDefault="00BC2F0F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C2F0F" w:rsidRPr="00C11D98" w:rsidRDefault="00BC2F0F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Default="00BC2F0F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BC2F0F" w:rsidRDefault="00BC2F0F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C2F0F" w:rsidRPr="00D94C02" w:rsidRDefault="00BC2F0F" w:rsidP="003E3903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D61195" w:rsidRDefault="00BC2F0F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Brenceta</w:t>
            </w:r>
          </w:p>
          <w:p w:rsidR="00BC2F0F" w:rsidRDefault="00BC2F0F" w:rsidP="003E39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6119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Teliča</w:t>
            </w:r>
          </w:p>
          <w:p w:rsidR="00BC2F0F" w:rsidRPr="00D94C02" w:rsidRDefault="00BC2F0F" w:rsidP="002274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 namenu </w:t>
            </w:r>
          </w:p>
        </w:tc>
      </w:tr>
      <w:tr w:rsidR="00BC2F0F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3C7D20" w:rsidRDefault="00BC2F0F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20353" w:rsidRDefault="00BC2F0F" w:rsidP="00BC2F0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Jožef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CAfasso</w:t>
            </w:r>
            <w:proofErr w:type="spellEnd"/>
          </w:p>
        </w:tc>
      </w:tr>
      <w:tr w:rsidR="00BC2F0F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C11D98" w:rsidRDefault="00BC2F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BC2F0F" w:rsidRPr="00C11D98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C2F0F" w:rsidRPr="00C11D98" w:rsidRDefault="00BC2F0F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C11D98" w:rsidRDefault="00BC2F0F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C11D98" w:rsidRDefault="00BC2F0F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Kristino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Komidar</w:t>
            </w:r>
            <w:proofErr w:type="spellEnd"/>
          </w:p>
          <w:p w:rsidR="00BC2F0F" w:rsidRPr="00C11D98" w:rsidRDefault="00BC2F0F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Marjanco Majerle, obl.</w:t>
            </w:r>
          </w:p>
          <w:p w:rsidR="00BC2F0F" w:rsidRPr="00D61195" w:rsidRDefault="00BC2F0F" w:rsidP="00D94C02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Ivo Primožič</w:t>
            </w:r>
          </w:p>
        </w:tc>
      </w:tr>
      <w:tr w:rsidR="00BC2F0F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3C7D20" w:rsidRDefault="00BC2F0F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056602" w:rsidRDefault="00BC2F0F" w:rsidP="000B72C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ROJSTVO JANEZA KRSTNIKA</w:t>
            </w:r>
          </w:p>
        </w:tc>
      </w:tr>
      <w:tr w:rsidR="00BC2F0F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C11D98" w:rsidRDefault="00BC2F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BC2F0F" w:rsidRPr="00C11D98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C2F0F" w:rsidRPr="00C11D98" w:rsidRDefault="00BC2F0F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Default="00BC2F0F" w:rsidP="002274A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in ob 19.00</w:t>
            </w:r>
          </w:p>
          <w:p w:rsidR="00BC2F0F" w:rsidRDefault="00BC2F0F" w:rsidP="002274A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C2F0F" w:rsidRDefault="00BC2F0F" w:rsidP="002274A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C2F0F" w:rsidRPr="002274AE" w:rsidRDefault="00BC2F0F" w:rsidP="002274AE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18.00 - pokopališče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C11D98" w:rsidRDefault="00BC2F0F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za Frančiško Virant, obl.</w:t>
            </w:r>
          </w:p>
          <w:p w:rsidR="00BC2F0F" w:rsidRPr="002274AE" w:rsidRDefault="00BC2F0F" w:rsidP="00C614A9">
            <w:pPr>
              <w:rPr>
                <w:rFonts w:ascii="Arial Narrow" w:hAnsi="Arial Narrow"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čast Materi Božji</w:t>
            </w:r>
          </w:p>
          <w:p w:rsidR="00BC2F0F" w:rsidRDefault="00BC2F0F" w:rsidP="002274A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Marijo in Jožeta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BC2F0F" w:rsidRPr="002274AE" w:rsidRDefault="00BC2F0F" w:rsidP="002274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2274AE">
              <w:rPr>
                <w:rFonts w:ascii="Arial Narrow" w:hAnsi="Arial Narrow"/>
                <w:i/>
                <w:sz w:val="28"/>
                <w:szCs w:val="28"/>
              </w:rPr>
              <w:t>– z</w:t>
            </w:r>
            <w:r w:rsidRPr="002274AE">
              <w:rPr>
                <w:rFonts w:ascii="Arial Narrow" w:hAnsi="Arial Narrow"/>
                <w:i/>
                <w:sz w:val="28"/>
                <w:szCs w:val="28"/>
              </w:rPr>
              <w:t>a Lojzeta in Jožefo Mramor</w:t>
            </w:r>
          </w:p>
        </w:tc>
      </w:tr>
      <w:tr w:rsidR="00BC2F0F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3C7D20" w:rsidRDefault="00BC2F0F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BC2F0F" w:rsidRDefault="00BC2F0F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BC2F0F">
              <w:rPr>
                <w:rFonts w:ascii="Arial" w:hAnsi="Arial" w:cs="Arial"/>
                <w:i/>
                <w:sz w:val="28"/>
                <w:szCs w:val="28"/>
              </w:rPr>
              <w:t>sv. Viljem – dan državnosti</w:t>
            </w:r>
          </w:p>
        </w:tc>
      </w:tr>
      <w:tr w:rsidR="00BC2F0F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C11D98" w:rsidRDefault="00BC2F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BC2F0F" w:rsidRPr="00C11D98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C2F0F" w:rsidRPr="00C11D98" w:rsidRDefault="00BC2F0F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Default="00BC2F0F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BC2F0F" w:rsidRDefault="00BC2F0F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C2F0F" w:rsidRPr="00E62CBA" w:rsidRDefault="00BC2F0F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C11D98" w:rsidRDefault="00BC2F0F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starše in vse pok. iz družine Košir</w:t>
            </w:r>
          </w:p>
          <w:p w:rsidR="00BC2F0F" w:rsidRPr="00C11D98" w:rsidRDefault="00BC2F0F" w:rsidP="000A1F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Antona Hrovatina</w:t>
            </w:r>
          </w:p>
          <w:p w:rsidR="00BC2F0F" w:rsidRPr="00C11D98" w:rsidRDefault="00BC2F0F" w:rsidP="002274A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Ivanko Turšič in starše, obl.</w:t>
            </w:r>
          </w:p>
        </w:tc>
      </w:tr>
      <w:tr w:rsidR="00BC2F0F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3C7D20" w:rsidRDefault="00BC2F0F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313D1F" w:rsidRDefault="00BC2F0F" w:rsidP="00BC2F0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13D1F"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r>
              <w:rPr>
                <w:rFonts w:ascii="Arial" w:hAnsi="Arial" w:cs="Arial"/>
                <w:i/>
                <w:sz w:val="28"/>
                <w:szCs w:val="28"/>
              </w:rPr>
              <w:t>Ciril Aleksandrijski</w:t>
            </w:r>
          </w:p>
        </w:tc>
      </w:tr>
      <w:tr w:rsidR="00BC2F0F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C11D98" w:rsidRDefault="00BC2F0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BC2F0F" w:rsidRPr="00C11D98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C2F0F" w:rsidRPr="00C11D98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Default="00BC2F0F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BC2F0F" w:rsidRDefault="00BC2F0F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C2F0F" w:rsidRDefault="00BC2F0F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C2F0F" w:rsidRPr="00E62CBA" w:rsidRDefault="00BC2F0F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20.00 – Dol. Jezero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C11D98" w:rsidRDefault="00BC2F0F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 Škulj, obl.</w:t>
            </w:r>
          </w:p>
          <w:p w:rsidR="00BC2F0F" w:rsidRPr="00C11D98" w:rsidRDefault="00BC2F0F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Anico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Radota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Vipotnika, obl.</w:t>
            </w:r>
          </w:p>
          <w:p w:rsidR="00BC2F0F" w:rsidRDefault="00BC2F0F" w:rsidP="0005660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Klobučar</w:t>
            </w:r>
          </w:p>
          <w:p w:rsidR="00BC2F0F" w:rsidRPr="002274AE" w:rsidRDefault="00BC2F0F" w:rsidP="002274A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2274AE">
              <w:rPr>
                <w:rFonts w:ascii="Arial Narrow" w:hAnsi="Arial Narrow"/>
                <w:i/>
                <w:sz w:val="28"/>
                <w:szCs w:val="28"/>
              </w:rPr>
              <w:t>– po namenu</w:t>
            </w:r>
          </w:p>
        </w:tc>
      </w:tr>
      <w:tr w:rsidR="00BC2F0F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3C7D20" w:rsidRDefault="00BC2F0F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BC2F0F" w:rsidRDefault="00BC2F0F" w:rsidP="002274A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13. NEDELJA MED LETOM </w:t>
            </w:r>
            <w:r>
              <w:rPr>
                <w:rFonts w:ascii="Arial" w:hAnsi="Arial" w:cs="Arial"/>
                <w:b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sv. Ema Krška</w:t>
            </w:r>
          </w:p>
        </w:tc>
      </w:tr>
      <w:tr w:rsidR="00BC2F0F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C11D98" w:rsidRDefault="00BC2F0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BC2F0F" w:rsidRPr="00C11D98" w:rsidRDefault="00BC2F0F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JUNIJ</w:t>
            </w:r>
          </w:p>
          <w:p w:rsidR="00BC2F0F" w:rsidRPr="00C11D98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Default="00BC2F0F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BC2F0F" w:rsidRDefault="00BC2F0F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0</w:t>
            </w:r>
            <w:r w:rsidRPr="00C11D98">
              <w:rPr>
                <w:rFonts w:ascii="Arial Narrow" w:hAnsi="Arial Narrow"/>
                <w:i/>
                <w:sz w:val="28"/>
                <w:szCs w:val="28"/>
              </w:rPr>
              <w:t>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– Dol. Jezero</w:t>
            </w:r>
          </w:p>
          <w:p w:rsidR="00BC2F0F" w:rsidRPr="00C11D98" w:rsidRDefault="00BC2F0F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C11D98" w:rsidRDefault="00BC2F0F" w:rsidP="000B72C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Jožefo Mramor</w:t>
            </w:r>
          </w:p>
          <w:p w:rsidR="00BC2F0F" w:rsidRPr="00C11D98" w:rsidRDefault="00BC2F0F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Ivo Primožič</w:t>
            </w:r>
          </w:p>
          <w:p w:rsidR="00BC2F0F" w:rsidRDefault="00BC2F0F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Marijo in Petra Kebeta, obl.</w:t>
            </w:r>
          </w:p>
          <w:p w:rsidR="00BC2F0F" w:rsidRPr="00C11D98" w:rsidRDefault="00BC2F0F" w:rsidP="00DE5B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2E16BF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AE4128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E4128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AB1D5F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72088">
        <w:rPr>
          <w:rFonts w:ascii="Calibri" w:hAnsi="Calibri" w:cs="Calibri"/>
          <w:b/>
          <w:bCs/>
          <w:sz w:val="28"/>
          <w:szCs w:val="28"/>
          <w:lang w:eastAsia="en-US"/>
        </w:rPr>
        <w:t>i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AB1D5F" w:rsidRPr="00AB1D5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B1D5F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AB1D5F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B1D5F">
        <w:rPr>
          <w:rFonts w:ascii="Calibri" w:hAnsi="Calibri" w:cs="Calibri"/>
          <w:b/>
          <w:bCs/>
          <w:sz w:val="28"/>
          <w:szCs w:val="28"/>
          <w:lang w:eastAsia="en-US"/>
        </w:rPr>
        <w:t>Cerknice mesto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882D7E" w:rsidRDefault="00882D7E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skupina.</w:t>
      </w:r>
    </w:p>
    <w:p w:rsidR="00AE4128" w:rsidRDefault="00AE4128" w:rsidP="00AE4128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202AA6">
        <w:rPr>
          <w:rFonts w:ascii="Calibri" w:hAnsi="Calibri" w:cs="Calibri"/>
          <w:b/>
          <w:sz w:val="28"/>
          <w:szCs w:val="28"/>
        </w:rPr>
        <w:t>V ljubljanski stolnici bo v ponedeljek, 21. junija 2021, ob 18.30 sveta maša za pokojnega ljubljanskega nadškofa metropolita msgr. Alojza Urana. Sveto mašo bo daroval nadškof</w:t>
      </w:r>
      <w:r>
        <w:rPr>
          <w:rFonts w:ascii="Calibri" w:hAnsi="Calibri" w:cs="Calibri"/>
          <w:b/>
          <w:sz w:val="28"/>
          <w:szCs w:val="28"/>
        </w:rPr>
        <w:t xml:space="preserve"> Stanislav Zore</w:t>
      </w:r>
      <w:r w:rsidRPr="00202AA6">
        <w:rPr>
          <w:rFonts w:ascii="Calibri" w:hAnsi="Calibri" w:cs="Calibri"/>
          <w:b/>
          <w:sz w:val="28"/>
          <w:szCs w:val="28"/>
        </w:rPr>
        <w:t>.</w:t>
      </w:r>
    </w:p>
    <w:p w:rsidR="00202AA6" w:rsidRPr="00AE4128" w:rsidRDefault="00AB1D5F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AE4128">
        <w:rPr>
          <w:rFonts w:ascii="Calibri" w:hAnsi="Calibri" w:cs="Calibri"/>
          <w:b/>
          <w:sz w:val="28"/>
          <w:szCs w:val="28"/>
        </w:rPr>
        <w:t xml:space="preserve">Ob 30-letnici samostojne slovenske države </w:t>
      </w:r>
      <w:r w:rsidR="00AE4128" w:rsidRPr="00AE4128">
        <w:rPr>
          <w:rFonts w:ascii="Calibri" w:hAnsi="Calibri" w:cs="Calibri"/>
          <w:b/>
          <w:sz w:val="28"/>
          <w:szCs w:val="28"/>
        </w:rPr>
        <w:t>smo vabljeni</w:t>
      </w:r>
      <w:r w:rsidRPr="00AE4128">
        <w:rPr>
          <w:rFonts w:ascii="Calibri" w:hAnsi="Calibri" w:cs="Calibri"/>
          <w:b/>
          <w:sz w:val="28"/>
          <w:szCs w:val="28"/>
        </w:rPr>
        <w:t xml:space="preserve">, </w:t>
      </w:r>
      <w:r w:rsidR="00AE4128" w:rsidRPr="00AE4128">
        <w:rPr>
          <w:rFonts w:ascii="Calibri" w:hAnsi="Calibri" w:cs="Calibri"/>
          <w:b/>
          <w:sz w:val="28"/>
          <w:szCs w:val="28"/>
        </w:rPr>
        <w:t>da</w:t>
      </w:r>
      <w:r w:rsidRPr="00AE4128">
        <w:rPr>
          <w:rFonts w:ascii="Calibri" w:hAnsi="Calibri" w:cs="Calibri"/>
          <w:b/>
          <w:sz w:val="28"/>
          <w:szCs w:val="28"/>
        </w:rPr>
        <w:t xml:space="preserve"> </w:t>
      </w:r>
      <w:r w:rsidRPr="00AE4128">
        <w:rPr>
          <w:rFonts w:ascii="Calibri" w:hAnsi="Calibri" w:cs="Calibri"/>
          <w:b/>
          <w:bCs/>
          <w:sz w:val="28"/>
          <w:szCs w:val="28"/>
        </w:rPr>
        <w:t>ustvari</w:t>
      </w:r>
      <w:r w:rsidR="00AE4128" w:rsidRPr="00AE4128">
        <w:rPr>
          <w:rFonts w:ascii="Calibri" w:hAnsi="Calibri" w:cs="Calibri"/>
          <w:b/>
          <w:bCs/>
          <w:sz w:val="28"/>
          <w:szCs w:val="28"/>
        </w:rPr>
        <w:t>mo</w:t>
      </w:r>
      <w:r w:rsidRPr="00AE4128">
        <w:rPr>
          <w:rFonts w:ascii="Calibri" w:hAnsi="Calibri" w:cs="Calibri"/>
          <w:b/>
          <w:bCs/>
          <w:sz w:val="28"/>
          <w:szCs w:val="28"/>
        </w:rPr>
        <w:t xml:space="preserve"> verigo molitve in posta za domovino</w:t>
      </w:r>
      <w:r w:rsidRPr="00AE4128">
        <w:rPr>
          <w:rFonts w:ascii="Calibri" w:hAnsi="Calibri" w:cs="Calibri"/>
          <w:b/>
          <w:sz w:val="28"/>
          <w:szCs w:val="28"/>
        </w:rPr>
        <w:t xml:space="preserve">, letos pod geslom </w:t>
      </w:r>
      <w:r w:rsidRPr="00AE4128">
        <w:rPr>
          <w:rFonts w:ascii="Calibri" w:hAnsi="Calibri" w:cs="Calibri"/>
          <w:b/>
          <w:i/>
          <w:iCs/>
          <w:sz w:val="28"/>
          <w:szCs w:val="28"/>
        </w:rPr>
        <w:t>»K skupnemu Izviru«</w:t>
      </w:r>
      <w:r w:rsidRPr="00AE4128">
        <w:rPr>
          <w:rFonts w:ascii="Calibri" w:hAnsi="Calibri" w:cs="Calibri"/>
          <w:b/>
          <w:sz w:val="28"/>
          <w:szCs w:val="28"/>
        </w:rPr>
        <w:t xml:space="preserve">. </w:t>
      </w:r>
      <w:r w:rsidRPr="00AE4128">
        <w:rPr>
          <w:rFonts w:ascii="Calibri" w:hAnsi="Calibri" w:cs="Calibri"/>
          <w:b/>
          <w:bCs/>
          <w:sz w:val="28"/>
          <w:szCs w:val="28"/>
        </w:rPr>
        <w:t>24 ur molitve in posta</w:t>
      </w:r>
      <w:r w:rsidRPr="00AE4128">
        <w:rPr>
          <w:rFonts w:ascii="Calibri" w:hAnsi="Calibri" w:cs="Calibri"/>
          <w:b/>
          <w:sz w:val="28"/>
          <w:szCs w:val="28"/>
        </w:rPr>
        <w:t xml:space="preserve"> bo potekalo od </w:t>
      </w:r>
      <w:r w:rsidRPr="00AE4128">
        <w:rPr>
          <w:rFonts w:ascii="Calibri" w:hAnsi="Calibri" w:cs="Calibri"/>
          <w:b/>
          <w:bCs/>
          <w:sz w:val="28"/>
          <w:szCs w:val="28"/>
        </w:rPr>
        <w:t>21. junija</w:t>
      </w:r>
      <w:r w:rsidRPr="00AE4128">
        <w:rPr>
          <w:rFonts w:ascii="Calibri" w:hAnsi="Calibri" w:cs="Calibri"/>
          <w:b/>
          <w:sz w:val="28"/>
          <w:szCs w:val="28"/>
        </w:rPr>
        <w:t xml:space="preserve"> od 18. ure do </w:t>
      </w:r>
      <w:r w:rsidRPr="00AE4128">
        <w:rPr>
          <w:rFonts w:ascii="Calibri" w:hAnsi="Calibri" w:cs="Calibri"/>
          <w:b/>
          <w:bCs/>
          <w:sz w:val="28"/>
          <w:szCs w:val="28"/>
        </w:rPr>
        <w:t>22. junija</w:t>
      </w:r>
      <w:r w:rsidRPr="00AE4128">
        <w:rPr>
          <w:rFonts w:ascii="Calibri" w:hAnsi="Calibri" w:cs="Calibri"/>
          <w:b/>
          <w:sz w:val="28"/>
          <w:szCs w:val="28"/>
        </w:rPr>
        <w:t xml:space="preserve"> do 18. ure in v tem času se bomo </w:t>
      </w:r>
      <w:r w:rsidRPr="00AE4128">
        <w:rPr>
          <w:rFonts w:ascii="Calibri" w:hAnsi="Calibri" w:cs="Calibri"/>
          <w:b/>
          <w:bCs/>
          <w:sz w:val="28"/>
          <w:szCs w:val="28"/>
        </w:rPr>
        <w:t>preko spleta povezali v molitvi</w:t>
      </w:r>
      <w:r w:rsidRPr="00AE4128">
        <w:rPr>
          <w:rFonts w:ascii="Calibri" w:hAnsi="Calibri" w:cs="Calibri"/>
          <w:b/>
          <w:sz w:val="28"/>
          <w:szCs w:val="28"/>
        </w:rPr>
        <w:t xml:space="preserve">, ki jo bodo oblikovale različne skupine doma in izven meja naše države, prav vsak pa se bo molitvi lahko pridružil preko </w:t>
      </w:r>
      <w:proofErr w:type="spellStart"/>
      <w:r w:rsidRPr="00AE4128">
        <w:rPr>
          <w:rFonts w:ascii="Calibri" w:hAnsi="Calibri" w:cs="Calibri"/>
          <w:b/>
          <w:sz w:val="28"/>
          <w:szCs w:val="28"/>
        </w:rPr>
        <w:t>YouTube</w:t>
      </w:r>
      <w:proofErr w:type="spellEnd"/>
      <w:r w:rsidRPr="00AE4128">
        <w:rPr>
          <w:rFonts w:ascii="Calibri" w:hAnsi="Calibri" w:cs="Calibri"/>
          <w:b/>
          <w:sz w:val="28"/>
          <w:szCs w:val="28"/>
        </w:rPr>
        <w:t xml:space="preserve"> kanala Družine: na: </w:t>
      </w:r>
      <w:proofErr w:type="spellStart"/>
      <w:r w:rsidRPr="00AE4128">
        <w:rPr>
          <w:rFonts w:ascii="Calibri" w:hAnsi="Calibri" w:cs="Calibri"/>
          <w:b/>
          <w:bCs/>
          <w:sz w:val="28"/>
          <w:szCs w:val="28"/>
        </w:rPr>
        <w:t>www.youtube.com/Druzinamedia</w:t>
      </w:r>
      <w:proofErr w:type="spellEnd"/>
    </w:p>
    <w:p w:rsidR="00202AA6" w:rsidRDefault="00202AA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6549F2">
        <w:rPr>
          <w:rFonts w:ascii="Calibri" w:hAnsi="Calibri" w:cs="Calibri"/>
          <w:b/>
          <w:sz w:val="28"/>
          <w:szCs w:val="28"/>
        </w:rPr>
        <w:t>V torek, 22. junija 2021, ob 18.00 bo v stolni cerkvi sv. Nikolaja v Ljubljani nadškof metropolit Stanislav Zore daroval sv. mašo za domovino ob državnem prazniku dneva državnosti.</w:t>
      </w:r>
    </w:p>
    <w:p w:rsidR="00AE4128" w:rsidRDefault="00AE412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je praznik Rojstva Janeza Krstnika, ob 18h </w:t>
      </w:r>
      <w:r>
        <w:rPr>
          <w:rFonts w:ascii="Calibri" w:hAnsi="Calibri" w:cs="Calibri"/>
          <w:b/>
          <w:sz w:val="28"/>
          <w:szCs w:val="28"/>
        </w:rPr>
        <w:t xml:space="preserve">bo </w:t>
      </w:r>
      <w:r>
        <w:rPr>
          <w:rFonts w:ascii="Calibri" w:hAnsi="Calibri" w:cs="Calibri"/>
          <w:b/>
          <w:sz w:val="28"/>
          <w:szCs w:val="28"/>
        </w:rPr>
        <w:t>sveta maša pri sv. Janez na pokopališču.</w:t>
      </w:r>
    </w:p>
    <w:p w:rsidR="00AE4128" w:rsidRDefault="00AE4128" w:rsidP="00AE412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AE4128">
        <w:rPr>
          <w:rFonts w:ascii="Calibri" w:hAnsi="Calibri" w:cs="Calibri"/>
          <w:b/>
          <w:sz w:val="28"/>
          <w:szCs w:val="28"/>
        </w:rPr>
        <w:t xml:space="preserve">Vse dijake in študente </w:t>
      </w:r>
      <w:r>
        <w:rPr>
          <w:rFonts w:ascii="Calibri" w:hAnsi="Calibri" w:cs="Calibri"/>
          <w:b/>
          <w:sz w:val="28"/>
          <w:szCs w:val="28"/>
        </w:rPr>
        <w:t xml:space="preserve">vabijo </w:t>
      </w:r>
      <w:r w:rsidRPr="00AE4128">
        <w:rPr>
          <w:rFonts w:ascii="Calibri" w:hAnsi="Calibri" w:cs="Calibri"/>
          <w:b/>
          <w:sz w:val="28"/>
          <w:szCs w:val="28"/>
        </w:rPr>
        <w:t>na zahvalno romanje na Brezje ob zaključku šolskega in študijskega leta, ki bo potekalo v noči od 25. do 26. junija 2021. Začeli bo</w:t>
      </w:r>
      <w:r>
        <w:rPr>
          <w:rFonts w:ascii="Calibri" w:hAnsi="Calibri" w:cs="Calibri"/>
          <w:b/>
          <w:sz w:val="28"/>
          <w:szCs w:val="28"/>
        </w:rPr>
        <w:t>d</w:t>
      </w:r>
      <w:r w:rsidRPr="00AE4128">
        <w:rPr>
          <w:rFonts w:ascii="Calibri" w:hAnsi="Calibri" w:cs="Calibri"/>
          <w:b/>
          <w:sz w:val="28"/>
          <w:szCs w:val="28"/>
        </w:rPr>
        <w:t>o z blagoslovom ob 21</w:t>
      </w:r>
      <w:r w:rsidRPr="00AE4128">
        <w:rPr>
          <w:rStyle w:val="gmaildefault"/>
          <w:rFonts w:ascii="Calibri" w:hAnsi="Calibri" w:cs="Calibri"/>
          <w:b/>
          <w:sz w:val="28"/>
          <w:szCs w:val="28"/>
        </w:rPr>
        <w:t>.</w:t>
      </w:r>
      <w:r w:rsidRPr="00AE4128">
        <w:rPr>
          <w:rFonts w:ascii="Calibri" w:hAnsi="Calibri" w:cs="Calibri"/>
          <w:b/>
          <w:sz w:val="28"/>
          <w:szCs w:val="28"/>
        </w:rPr>
        <w:t>00 pred Zavod</w:t>
      </w:r>
      <w:r w:rsidRPr="00AE4128">
        <w:rPr>
          <w:rStyle w:val="gmaildefault"/>
          <w:rFonts w:ascii="Calibri" w:hAnsi="Calibri" w:cs="Calibri"/>
          <w:b/>
          <w:sz w:val="28"/>
          <w:szCs w:val="28"/>
        </w:rPr>
        <w:t>om</w:t>
      </w:r>
      <w:r w:rsidRPr="00AE4128">
        <w:rPr>
          <w:rFonts w:ascii="Calibri" w:hAnsi="Calibri" w:cs="Calibri"/>
          <w:b/>
          <w:sz w:val="28"/>
          <w:szCs w:val="28"/>
        </w:rPr>
        <w:t xml:space="preserve"> svetega Stanislava. Kdor želi, se lahko pridruži tudi v Kranju, kjer bo</w:t>
      </w:r>
      <w:r>
        <w:rPr>
          <w:rFonts w:ascii="Calibri" w:hAnsi="Calibri" w:cs="Calibri"/>
          <w:b/>
          <w:sz w:val="28"/>
          <w:szCs w:val="28"/>
        </w:rPr>
        <w:t>d</w:t>
      </w:r>
      <w:r w:rsidRPr="00AE4128">
        <w:rPr>
          <w:rFonts w:ascii="Calibri" w:hAnsi="Calibri" w:cs="Calibri"/>
          <w:b/>
          <w:sz w:val="28"/>
          <w:szCs w:val="28"/>
        </w:rPr>
        <w:t>o ob 2</w:t>
      </w:r>
      <w:r w:rsidRPr="00AE4128">
        <w:rPr>
          <w:rStyle w:val="gmaildefault"/>
          <w:rFonts w:ascii="Calibri" w:hAnsi="Calibri" w:cs="Calibri"/>
          <w:b/>
          <w:sz w:val="28"/>
          <w:szCs w:val="28"/>
        </w:rPr>
        <w:t>.</w:t>
      </w:r>
      <w:r w:rsidRPr="00AE4128">
        <w:rPr>
          <w:rFonts w:ascii="Calibri" w:hAnsi="Calibri" w:cs="Calibri"/>
          <w:b/>
          <w:sz w:val="28"/>
          <w:szCs w:val="28"/>
        </w:rPr>
        <w:t>00 imeli glavni postanek. Zahvalna sveta maša bo na Brezjah potekala 26. junija ob 7</w:t>
      </w:r>
      <w:r w:rsidRPr="00AE4128">
        <w:rPr>
          <w:rStyle w:val="gmaildefault"/>
          <w:rFonts w:ascii="Calibri" w:hAnsi="Calibri" w:cs="Calibri"/>
          <w:b/>
          <w:sz w:val="28"/>
          <w:szCs w:val="28"/>
        </w:rPr>
        <w:t>.</w:t>
      </w:r>
      <w:r w:rsidRPr="00AE4128">
        <w:rPr>
          <w:rFonts w:ascii="Calibri" w:hAnsi="Calibri" w:cs="Calibri"/>
          <w:b/>
          <w:sz w:val="28"/>
          <w:szCs w:val="28"/>
        </w:rPr>
        <w:t xml:space="preserve">00, daroval pa jo bo g. škof Anton Jamnik. Kdor bi potreboval avtobusni prevoz domov, naj do 23. junija odda prijavo </w:t>
      </w:r>
      <w:r w:rsidRPr="00AE4128">
        <w:rPr>
          <w:rFonts w:ascii="Calibri" w:hAnsi="Calibri" w:cs="Calibri"/>
          <w:b/>
          <w:sz w:val="28"/>
          <w:szCs w:val="28"/>
        </w:rPr>
        <w:t>na spletni strani Katoliške mladine</w:t>
      </w:r>
      <w:r w:rsidRPr="00AE4128">
        <w:rPr>
          <w:rFonts w:ascii="Calibri" w:hAnsi="Calibri" w:cs="Calibri"/>
          <w:b/>
          <w:sz w:val="28"/>
          <w:szCs w:val="28"/>
        </w:rPr>
        <w:t>, kjer si lahko preberete tudi več informacij.</w:t>
      </w:r>
    </w:p>
    <w:p w:rsidR="00AE4128" w:rsidRPr="00AE4128" w:rsidRDefault="00AE4128" w:rsidP="00AE412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bo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žegnanje na Jezeru, maša bo ob 10h. Po maši bo blagoslov traktorjev.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202AA6">
        <w:rPr>
          <w:rFonts w:ascii="Calibri" w:hAnsi="Calibri" w:cs="Calibri"/>
          <w:b/>
          <w:sz w:val="28"/>
          <w:szCs w:val="28"/>
        </w:rPr>
        <w:t>zadnji teden v juliju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54" w:rsidRDefault="00C82454" w:rsidP="004E6884">
      <w:r>
        <w:separator/>
      </w:r>
    </w:p>
  </w:endnote>
  <w:endnote w:type="continuationSeparator" w:id="0">
    <w:p w:rsidR="00C82454" w:rsidRDefault="00C8245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54" w:rsidRDefault="00C82454" w:rsidP="004E6884">
      <w:r>
        <w:separator/>
      </w:r>
    </w:p>
  </w:footnote>
  <w:footnote w:type="continuationSeparator" w:id="0">
    <w:p w:rsidR="00C82454" w:rsidRDefault="00C8245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147E-A9C0-490C-8E89-3E0BA0CB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2021-05-29T14:09:00Z</cp:lastPrinted>
  <dcterms:created xsi:type="dcterms:W3CDTF">2021-06-19T13:53:00Z</dcterms:created>
  <dcterms:modified xsi:type="dcterms:W3CDTF">2021-06-19T14:07:00Z</dcterms:modified>
</cp:coreProperties>
</file>