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64F2B" w:rsidP="00BD6DA2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BD6DA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BD6DA2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D6DA2" w:rsidRPr="00540ED0" w:rsidRDefault="00BD6DA2" w:rsidP="006A21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D6DA2" w:rsidRPr="00540ED0" w:rsidRDefault="00BD6DA2" w:rsidP="006A21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BD6DA2" w:rsidRPr="00540ED0" w:rsidRDefault="00BD6DA2" w:rsidP="006A21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BD6DA2" w:rsidRPr="00AF726E" w:rsidRDefault="00BD6DA2" w:rsidP="007A40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BD6DA2" w:rsidRPr="00AF726E" w:rsidRDefault="00BD6DA2" w:rsidP="007A40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D6DA2" w:rsidRPr="00296D75" w:rsidRDefault="00BD6DA2" w:rsidP="007A4018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BD6DA2" w:rsidRPr="00AF726E" w:rsidRDefault="00BD6DA2" w:rsidP="007A40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D6DA2" w:rsidRPr="00AF726E" w:rsidRDefault="00BD6DA2" w:rsidP="007A40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Ivanko Godeša, obl. </w:t>
            </w:r>
          </w:p>
          <w:p w:rsidR="00BD6DA2" w:rsidRPr="00296D75" w:rsidRDefault="00BD6DA2" w:rsidP="007A40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BD6DA2" w:rsidRDefault="00BD6DA2" w:rsidP="007A40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iz družine Švigelj </w:t>
            </w:r>
          </w:p>
          <w:p w:rsidR="00BD6DA2" w:rsidRPr="00AF726E" w:rsidRDefault="00BD6DA2" w:rsidP="007A40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Antona Bartola   </w:t>
            </w:r>
          </w:p>
        </w:tc>
      </w:tr>
      <w:tr w:rsidR="0091018B" w:rsidRPr="001A7205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BD6DA2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D6DA2">
              <w:rPr>
                <w:rFonts w:ascii="Arial Narrow" w:hAnsi="Arial Narrow"/>
                <w:b/>
                <w:sz w:val="26"/>
                <w:szCs w:val="26"/>
              </w:rPr>
              <w:t>pokojno Anico Japelj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D6DA2">
              <w:rPr>
                <w:rFonts w:ascii="Arial Narrow" w:hAnsi="Arial Narrow"/>
                <w:b/>
                <w:sz w:val="26"/>
                <w:szCs w:val="26"/>
              </w:rPr>
              <w:t>v zahvalo - Vidovič</w:t>
            </w:r>
          </w:p>
          <w:p w:rsidR="0091018B" w:rsidRPr="00AF726E" w:rsidRDefault="0091018B" w:rsidP="00BD6DA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D6DA2">
              <w:rPr>
                <w:rFonts w:ascii="Arial Narrow" w:hAnsi="Arial Narrow"/>
                <w:b/>
                <w:sz w:val="26"/>
                <w:szCs w:val="26"/>
              </w:rPr>
              <w:t>v zahvalo za lepo vreme na poroki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91018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BD6DA2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018B" w:rsidRDefault="0091018B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47765" w:rsidRPr="00360412" w:rsidRDefault="00047765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14.00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891F5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6DA2">
              <w:rPr>
                <w:rFonts w:ascii="Arial Narrow" w:hAnsi="Arial Narrow"/>
                <w:b/>
                <w:sz w:val="26"/>
                <w:szCs w:val="26"/>
              </w:rPr>
              <w:t xml:space="preserve">Ivanko Godeša, obl. 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6DA2">
              <w:rPr>
                <w:rFonts w:ascii="Arial Narrow" w:hAnsi="Arial Narrow"/>
                <w:b/>
                <w:sz w:val="26"/>
                <w:szCs w:val="26"/>
              </w:rPr>
              <w:t>Matija Marinka</w:t>
            </w:r>
          </w:p>
          <w:p w:rsidR="0091018B" w:rsidRDefault="0091018B" w:rsidP="00BD6DA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D6DA2">
              <w:rPr>
                <w:rFonts w:ascii="Arial Narrow" w:hAnsi="Arial Narrow"/>
                <w:b/>
                <w:sz w:val="26"/>
                <w:szCs w:val="26"/>
              </w:rPr>
              <w:t>Katico Knavs, 30. dan</w:t>
            </w:r>
          </w:p>
          <w:p w:rsidR="00047765" w:rsidRPr="00047765" w:rsidRDefault="00047765" w:rsidP="00047765">
            <w:pPr>
              <w:pStyle w:val="Odstavekseznama"/>
              <w:numPr>
                <w:ilvl w:val="0"/>
                <w:numId w:val="20"/>
              </w:num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za Jožefo Žnidaršič, pogrebna maša</w:t>
            </w:r>
          </w:p>
        </w:tc>
      </w:tr>
      <w:tr w:rsidR="0091018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891F52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PRED VEČERNO MAŠO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64F2B" w:rsidRPr="00540ED0" w:rsidRDefault="00BD6DA2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75454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47765" w:rsidRPr="00047765" w:rsidRDefault="00047765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47765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  <w:p w:rsidR="00475454" w:rsidRPr="00AF726E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B0337">
              <w:rPr>
                <w:rFonts w:ascii="Arial Narrow" w:hAnsi="Arial Narrow"/>
                <w:i/>
                <w:sz w:val="26"/>
                <w:szCs w:val="26"/>
              </w:rPr>
              <w:t>ob 19.00 na Jezeru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D6DA2">
              <w:rPr>
                <w:rFonts w:ascii="Arial Narrow" w:hAnsi="Arial Narrow"/>
                <w:b/>
                <w:sz w:val="26"/>
                <w:szCs w:val="26"/>
              </w:rPr>
              <w:t>Francko Javoršek</w:t>
            </w:r>
          </w:p>
          <w:p w:rsidR="00F64F2B" w:rsidRDefault="00F64F2B" w:rsidP="006A21C4">
            <w:pPr>
              <w:rPr>
                <w:rFonts w:ascii="Arial Narrow" w:hAnsi="Arial Narrow"/>
                <w:b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6DA2" w:rsidRPr="00BD6DA2">
              <w:rPr>
                <w:rFonts w:ascii="Arial Narrow" w:hAnsi="Arial Narrow"/>
                <w:b/>
              </w:rPr>
              <w:t>Franca, Frančiško in Marijo Žerovnik ter Franca Zupana</w:t>
            </w:r>
            <w:r w:rsidR="002C05F7" w:rsidRPr="00BD6DA2">
              <w:rPr>
                <w:rFonts w:ascii="Arial Narrow" w:hAnsi="Arial Narrow"/>
                <w:b/>
              </w:rPr>
              <w:t xml:space="preserve"> </w:t>
            </w:r>
          </w:p>
          <w:p w:rsidR="00047765" w:rsidRPr="00047765" w:rsidRDefault="00047765" w:rsidP="00047765">
            <w:pPr>
              <w:pStyle w:val="Odstavekseznama"/>
              <w:numPr>
                <w:ilvl w:val="0"/>
                <w:numId w:val="20"/>
              </w:numPr>
              <w:rPr>
                <w:rFonts w:ascii="Arial Narrow" w:hAnsi="Arial Narrow"/>
                <w:i/>
                <w:sz w:val="26"/>
                <w:szCs w:val="26"/>
              </w:rPr>
            </w:pPr>
            <w:r w:rsidRPr="00047765">
              <w:rPr>
                <w:rFonts w:ascii="Arial Narrow" w:hAnsi="Arial Narrow"/>
                <w:i/>
                <w:sz w:val="26"/>
                <w:szCs w:val="26"/>
              </w:rPr>
              <w:t>pogreb brez maše, za Jožeta Severja</w:t>
            </w:r>
          </w:p>
          <w:p w:rsidR="00F64F2B" w:rsidRPr="00475454" w:rsidRDefault="00F64F2B" w:rsidP="0047545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5454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475454" w:rsidRPr="00475454">
              <w:rPr>
                <w:rFonts w:ascii="Arial Narrow" w:hAnsi="Arial Narrow"/>
                <w:i/>
                <w:sz w:val="26"/>
                <w:szCs w:val="26"/>
              </w:rPr>
              <w:t>za Tinco Urbas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64F2B" w:rsidRPr="00540ED0" w:rsidRDefault="00BD6DA2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B0337" w:rsidRDefault="008B0337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0337" w:rsidRPr="008B0337" w:rsidRDefault="008B0337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Antonijo Kraševec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za pokojne </w:t>
            </w:r>
            <w:proofErr w:type="spellStart"/>
            <w:r w:rsidR="00475454">
              <w:rPr>
                <w:rFonts w:ascii="Arial Narrow" w:hAnsi="Arial Narrow"/>
                <w:b/>
                <w:sz w:val="26"/>
                <w:szCs w:val="26"/>
              </w:rPr>
              <w:t>Sežon</w:t>
            </w:r>
            <w:proofErr w:type="spellEnd"/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 in Dečman</w:t>
            </w:r>
          </w:p>
          <w:p w:rsidR="00F64F2B" w:rsidRPr="00475454" w:rsidRDefault="00F64F2B" w:rsidP="0047545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po namenu družine Premrov</w:t>
            </w:r>
            <w:r w:rsidR="008B0337" w:rsidRPr="0047545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64F2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BD6DA2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Bojana in Konrada Majerja</w:t>
            </w:r>
          </w:p>
          <w:p w:rsidR="00F64F2B" w:rsidRDefault="00F64F2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Kranjc Ivanko in Antona</w:t>
            </w:r>
          </w:p>
          <w:p w:rsidR="00891F52" w:rsidRPr="00475454" w:rsidRDefault="00F64F2B" w:rsidP="00475454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475454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475454" w:rsidRPr="00475454">
              <w:rPr>
                <w:rFonts w:ascii="Arial Narrow" w:hAnsi="Arial Narrow"/>
                <w:i/>
                <w:sz w:val="26"/>
                <w:szCs w:val="26"/>
              </w:rPr>
              <w:t>Jožeta Grudna in sorodnike</w:t>
            </w:r>
          </w:p>
        </w:tc>
      </w:tr>
      <w:tr w:rsidR="00F64F2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BD6DA2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Pr="008907E9" w:rsidRDefault="00F64F2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Franceta </w:t>
            </w:r>
            <w:proofErr w:type="spellStart"/>
            <w:r w:rsidR="00475454">
              <w:rPr>
                <w:rFonts w:ascii="Arial Narrow" w:hAnsi="Arial Narrow"/>
                <w:b/>
                <w:sz w:val="26"/>
                <w:szCs w:val="26"/>
              </w:rPr>
              <w:t>Brzka</w:t>
            </w:r>
            <w:proofErr w:type="spellEnd"/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starše Opeka in Pavlič</w:t>
            </w:r>
          </w:p>
          <w:p w:rsidR="00F64F2B" w:rsidRDefault="00F64F2B" w:rsidP="0047545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Katico Knavs</w:t>
            </w:r>
          </w:p>
          <w:p w:rsidR="00047765" w:rsidRPr="00024C84" w:rsidRDefault="00047765" w:rsidP="0047545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Jožefo Žnidaršič, 7. dan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BD6DA2" w:rsidP="008B0337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KRISTUS KRALJ</w:t>
            </w:r>
            <w:r w:rsidR="00F64F2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64F2B" w:rsidRPr="00540ED0" w:rsidRDefault="00BD6DA2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2C1FF1"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F64F2B" w:rsidRPr="00AF726E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družino Drenik, Lovko in Likar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Ano Šuster</w:t>
            </w:r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475454">
              <w:rPr>
                <w:rFonts w:ascii="Arial Narrow" w:hAnsi="Arial Narrow"/>
                <w:i/>
                <w:sz w:val="26"/>
                <w:szCs w:val="26"/>
              </w:rPr>
              <w:t>Kazimirja Gašperiča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F64F2B" w:rsidRPr="00AF726E" w:rsidRDefault="00F64F2B" w:rsidP="0047545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</w:tbl>
    <w:p w:rsidR="00F64F2B" w:rsidRDefault="00F64F2B">
      <w:r>
        <w:br w:type="page"/>
      </w:r>
    </w:p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70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FC1121" w:rsidRDefault="00796B76" w:rsidP="0098447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BD6DA2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C1FF1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BD6DA2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2C05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43C79" w:rsidRPr="002C05F7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E3320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, ki so </w:t>
      </w:r>
      <w:r w:rsidR="0086438E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skrbno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EF3EE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hvala </w:t>
      </w:r>
      <w:r w:rsidR="00B612D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krasilkam 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>za lepo okrašeno cerkev</w:t>
      </w:r>
      <w:r w:rsidR="00FE37E4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o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soboto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–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s Kamne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65F1" w:rsidRDefault="00D70DE9" w:rsidP="00056C5C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</w:t>
      </w:r>
      <w:r w:rsidR="00047765"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podpirate obnove cerkva v naši župniji. 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>Okna</w:t>
      </w:r>
      <w:r w:rsidR="002465F1">
        <w:rPr>
          <w:rFonts w:ascii="Arial" w:hAnsi="Arial" w:cs="Arial"/>
          <w:b/>
          <w:bCs/>
          <w:sz w:val="26"/>
          <w:szCs w:val="26"/>
          <w:lang w:eastAsia="en-US"/>
        </w:rPr>
        <w:t xml:space="preserve"> v župnijski cerkvi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, kot se vidi in čuti, so po večini urejena. </w:t>
      </w:r>
      <w:r w:rsidR="002465F1">
        <w:rPr>
          <w:rFonts w:ascii="Arial" w:hAnsi="Arial" w:cs="Arial"/>
          <w:b/>
          <w:bCs/>
          <w:sz w:val="26"/>
          <w:szCs w:val="26"/>
          <w:lang w:eastAsia="en-US"/>
        </w:rPr>
        <w:t xml:space="preserve">Hvala vsem botrom; 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v tem tednu so pristopili tudi cerkveni pevci. </w:t>
      </w:r>
    </w:p>
    <w:p w:rsidR="002465F1" w:rsidRDefault="002465F1" w:rsidP="002465F1">
      <w:pPr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056C5C" w:rsidRPr="00056C5C" w:rsidRDefault="00047765" w:rsidP="00056C5C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Kot vidite, se nad vsemi tremi vhodi v cerkev nameščajo nadstreški. 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Z namenom, da se v prihodnjih letih lotimo temeljite obnove župnijske cerkve, se že dogovarjamo z nekaterimi arhitekti. Začetke del bo 28. januarja 2018 blagoslovil naš škof </w:t>
      </w:r>
      <w:proofErr w:type="spellStart"/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>birmovalec</w:t>
      </w:r>
      <w:proofErr w:type="spellEnd"/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, generalni vikar dr. Franc Šuštar. </w:t>
      </w:r>
    </w:p>
    <w:p w:rsidR="00BD6DA2" w:rsidRPr="00D70DE9" w:rsidRDefault="00BD6DA2" w:rsidP="00BD6DA2">
      <w:pPr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4478" w:rsidRDefault="00B17F8F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ob šestih zvečer srečanje birmanskih skupin, uro pred tem (ob 17.00) pa tudi sestanek za starše birmancev. </w:t>
      </w:r>
    </w:p>
    <w:p w:rsidR="00FB64D3" w:rsidRPr="00FB64D3" w:rsidRDefault="00FB64D3" w:rsidP="00FB64D3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B64D3" w:rsidRDefault="00FB64D3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>25. novembra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 bo v mladinskem centru v Cerk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nici družabno srečanje za mlade: </w:t>
      </w: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>»Miklavžev ples za mlade«.  Začetek bo ob 17.00 s sveto mašo, sled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>il bo ples in družabne igre. Vse mlade</w:t>
      </w: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 od 9. razreda naprej lepo </w:t>
      </w:r>
      <w:r w:rsidR="007D6A38">
        <w:rPr>
          <w:rFonts w:ascii="Arial" w:hAnsi="Arial" w:cs="Arial"/>
          <w:b/>
          <w:bCs/>
          <w:sz w:val="26"/>
          <w:szCs w:val="26"/>
          <w:lang w:eastAsia="en-US"/>
        </w:rPr>
        <w:t>vabi</w:t>
      </w: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 dekanijski odbor za mlad</w:t>
      </w:r>
      <w:r w:rsidR="002465F1">
        <w:rPr>
          <w:rFonts w:ascii="Arial" w:hAnsi="Arial" w:cs="Arial"/>
          <w:b/>
          <w:bCs/>
          <w:sz w:val="26"/>
          <w:szCs w:val="26"/>
          <w:lang w:eastAsia="en-US"/>
        </w:rPr>
        <w:t>ino</w:t>
      </w: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7D6A38" w:rsidRPr="007D6A38" w:rsidRDefault="007D6A38" w:rsidP="007D6A3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B64D3" w:rsidRDefault="002465F1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sredo 22. novembra je god sv. Cecilije, zavetnice cerkvene glasbe. Čestitamo in se iskreno zahvaljujemo vsem našim organistom, cerkvenim pevcem in glasbenikom, ki s svojimi talenti bogatite liturgijo v naši župniji. </w:t>
      </w:r>
    </w:p>
    <w:p w:rsidR="002465F1" w:rsidRPr="002465F1" w:rsidRDefault="002465F1" w:rsidP="002465F1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65F1" w:rsidRDefault="002465F1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Teden, ki je pred nami, naj bo blagoslovljen. Izročimo ga Božji milosti!</w:t>
      </w: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09" w:rsidRDefault="00796409" w:rsidP="004E6884">
      <w:r>
        <w:separator/>
      </w:r>
    </w:p>
  </w:endnote>
  <w:endnote w:type="continuationSeparator" w:id="0">
    <w:p w:rsidR="00796409" w:rsidRDefault="0079640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09" w:rsidRDefault="00796409" w:rsidP="004E6884">
      <w:r>
        <w:separator/>
      </w:r>
    </w:p>
  </w:footnote>
  <w:footnote w:type="continuationSeparator" w:id="0">
    <w:p w:rsidR="00796409" w:rsidRDefault="0079640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7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5"/>
  </w:num>
  <w:num w:numId="17">
    <w:abstractNumId w:val="11"/>
  </w:num>
  <w:num w:numId="18">
    <w:abstractNumId w:val="5"/>
  </w:num>
  <w:num w:numId="19">
    <w:abstractNumId w:val="18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946E-1FF1-4104-9973-3EA79706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4</cp:revision>
  <cp:lastPrinted>2017-10-29T08:37:00Z</cp:lastPrinted>
  <dcterms:created xsi:type="dcterms:W3CDTF">2017-11-14T09:07:00Z</dcterms:created>
  <dcterms:modified xsi:type="dcterms:W3CDTF">2017-11-18T19:51:00Z</dcterms:modified>
</cp:coreProperties>
</file>