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0E494B" w:rsidRPr="00556B74" w:rsidTr="008F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8F3C0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87F0B" w:rsidRDefault="000E494B" w:rsidP="008F3C0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MED LETOM </w:t>
            </w:r>
          </w:p>
        </w:tc>
      </w:tr>
      <w:tr w:rsidR="000E494B" w:rsidRPr="00556B74" w:rsidTr="008F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0E494B" w:rsidRDefault="000E494B" w:rsidP="008F3C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13. </w:t>
            </w:r>
          </w:p>
          <w:p w:rsidR="000E494B" w:rsidRPr="00540ED0" w:rsidRDefault="000E494B" w:rsidP="008F3C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540ED0" w:rsidRDefault="000E494B" w:rsidP="008F3C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E494B" w:rsidRPr="00644155" w:rsidRDefault="000E494B" w:rsidP="008F3C0B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E494B" w:rsidRPr="009708A6" w:rsidRDefault="000E494B" w:rsidP="008F3C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E494B" w:rsidRDefault="000E494B" w:rsidP="008F3C0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11.00 - Martinjak</w:t>
            </w:r>
          </w:p>
          <w:p w:rsidR="000E494B" w:rsidRPr="008B745C" w:rsidRDefault="000E494B" w:rsidP="008F3C0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E494B" w:rsidRDefault="000E494B" w:rsidP="008F3C0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Cirila Lunka</w:t>
            </w:r>
          </w:p>
          <w:p w:rsidR="000E494B" w:rsidRDefault="000E494B" w:rsidP="008F3C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Mirando Žnidaršič</w:t>
            </w:r>
          </w:p>
          <w:p w:rsidR="000E494B" w:rsidRPr="00470AD2" w:rsidRDefault="000E494B" w:rsidP="008F3C0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Marijo Šilc</w:t>
            </w:r>
          </w:p>
          <w:p w:rsidR="000E494B" w:rsidRPr="00244820" w:rsidRDefault="000E494B" w:rsidP="008F3C0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881EA8" w:rsidRDefault="00FF42E0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za Jože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 xml:space="preserve">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in Danico Mekinda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 xml:space="preserve">Ivo in Franca Baumana in družino </w:t>
            </w:r>
            <w:proofErr w:type="spellStart"/>
            <w:r w:rsidR="000E494B">
              <w:rPr>
                <w:rFonts w:ascii="Arial Narrow" w:hAnsi="Arial Narrow"/>
                <w:b/>
                <w:sz w:val="26"/>
                <w:szCs w:val="26"/>
              </w:rPr>
              <w:t>Donat</w:t>
            </w:r>
            <w:proofErr w:type="spellEnd"/>
          </w:p>
          <w:p w:rsidR="0005487D" w:rsidRPr="00DB586E" w:rsidRDefault="00F26C69" w:rsidP="000E494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starše in stare starše Štefančič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0E494B" w:rsidP="000E49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Terezija Velika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Avilska</w:t>
            </w:r>
            <w:proofErr w:type="spellEnd"/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 xml:space="preserve">Kristino </w:t>
            </w:r>
            <w:proofErr w:type="spellStart"/>
            <w:r w:rsidR="000E494B">
              <w:rPr>
                <w:rFonts w:ascii="Arial Narrow" w:hAnsi="Arial Narrow"/>
                <w:b/>
                <w:sz w:val="26"/>
                <w:szCs w:val="26"/>
              </w:rPr>
              <w:t>Komidar</w:t>
            </w:r>
            <w:proofErr w:type="spellEnd"/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Terezijo Korošec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0E494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družine Kranjc, Jenc, Korošec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0E494B" w:rsidP="00436272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Marjeta M.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Alacoque</w:t>
            </w:r>
            <w:proofErr w:type="spellEnd"/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015F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Minko in Valentina Šubica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0E494B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0E494B">
              <w:rPr>
                <w:rFonts w:ascii="Arial Narrow" w:hAnsi="Arial Narrow"/>
                <w:b/>
                <w:sz w:val="26"/>
                <w:szCs w:val="26"/>
              </w:rPr>
              <w:t>, obl. in starše</w:t>
            </w:r>
          </w:p>
          <w:p w:rsidR="002D1C33" w:rsidRPr="00230D2A" w:rsidRDefault="001254A7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494B">
              <w:rPr>
                <w:rFonts w:ascii="Arial Narrow" w:hAnsi="Arial Narrow"/>
                <w:b/>
                <w:sz w:val="26"/>
                <w:szCs w:val="26"/>
              </w:rPr>
              <w:t>zdravo pamet in mir</w:t>
            </w:r>
          </w:p>
        </w:tc>
      </w:tr>
      <w:tr w:rsidR="000E494B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0625E" w:rsidRDefault="000E494B" w:rsidP="008F3C0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Ignacij Antiohijski</w:t>
            </w: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17. 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FB5D77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E494B" w:rsidRDefault="000E494B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0E494B" w:rsidRPr="00986AA8" w:rsidRDefault="000E494B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E494B" w:rsidRDefault="000E494B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Jožefo Udovič</w:t>
            </w:r>
          </w:p>
          <w:p w:rsidR="000E494B" w:rsidRDefault="000E494B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Marijo, Franca in Jožefa Mekinda</w:t>
            </w:r>
          </w:p>
          <w:p w:rsidR="000E494B" w:rsidRDefault="000E494B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Franca Vidmarja, obl.</w:t>
            </w:r>
          </w:p>
          <w:p w:rsidR="000E494B" w:rsidRPr="00686089" w:rsidRDefault="000E494B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Tanjo Koren</w:t>
            </w:r>
          </w:p>
        </w:tc>
      </w:tr>
      <w:tr w:rsidR="000E494B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0625E" w:rsidRDefault="000E494B" w:rsidP="000E494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Luka, evangelist</w:t>
            </w: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18. 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FB5D77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494B" w:rsidRDefault="000E494B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0E494B" w:rsidRDefault="000E494B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E494B" w:rsidRPr="00840CEA" w:rsidRDefault="000E494B" w:rsidP="000E494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(v domu 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E494B" w:rsidRPr="00986AA8" w:rsidRDefault="000E494B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pok. starše in brata Antona Gostiša</w:t>
            </w:r>
          </w:p>
          <w:p w:rsidR="000E494B" w:rsidRDefault="000E494B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Antona Turka</w:t>
            </w:r>
          </w:p>
          <w:p w:rsidR="000E494B" w:rsidRPr="007E1CB1" w:rsidRDefault="000E494B" w:rsidP="000E494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- za Tilko Petrovčič</w:t>
            </w:r>
          </w:p>
        </w:tc>
      </w:tr>
      <w:tr w:rsidR="000E494B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881EA8" w:rsidRDefault="000E494B" w:rsidP="000E494B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0E494B" w:rsidP="002D1C3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19.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E0625E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E494B" w:rsidRDefault="000E494B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0E494B" w:rsidRDefault="000E494B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E494B" w:rsidRPr="00086B69" w:rsidRDefault="000E494B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E494B" w:rsidRPr="00853C14" w:rsidRDefault="000E494B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505A">
              <w:rPr>
                <w:rFonts w:ascii="Arial Narrow" w:hAnsi="Arial Narrow"/>
                <w:b/>
                <w:sz w:val="26"/>
                <w:szCs w:val="26"/>
              </w:rPr>
              <w:t>Vido Žnidaršič, obl.</w:t>
            </w:r>
          </w:p>
          <w:p w:rsidR="000E494B" w:rsidRDefault="000E494B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505A">
              <w:rPr>
                <w:rFonts w:ascii="Arial Narrow" w:hAnsi="Arial Narrow"/>
                <w:b/>
                <w:sz w:val="26"/>
                <w:szCs w:val="26"/>
              </w:rPr>
              <w:t>Janeza Urbasa, obl.</w:t>
            </w:r>
          </w:p>
          <w:p w:rsidR="000E494B" w:rsidRPr="006D2DD3" w:rsidRDefault="000E494B" w:rsidP="00CD505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505A">
              <w:rPr>
                <w:rFonts w:ascii="Arial Narrow" w:hAnsi="Arial Narrow"/>
                <w:b/>
                <w:sz w:val="26"/>
                <w:szCs w:val="26"/>
              </w:rPr>
              <w:t>Karla Pečkaja in Štefko Kranjc, obl.</w:t>
            </w:r>
          </w:p>
        </w:tc>
      </w:tr>
      <w:tr w:rsidR="000E494B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87F0B" w:rsidRDefault="000E494B" w:rsidP="000E494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MED LETOM - MISIJONSKA</w:t>
            </w: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0E494B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20. 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E494B" w:rsidRPr="00644155" w:rsidRDefault="000E494B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E494B" w:rsidRPr="009708A6" w:rsidRDefault="000E494B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E494B" w:rsidRDefault="000E494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11.00 - </w:t>
            </w:r>
            <w:r w:rsidR="00CD505A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0E494B" w:rsidRPr="008B745C" w:rsidRDefault="000E494B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E494B" w:rsidRDefault="000E494B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CD505A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="00CD505A">
              <w:rPr>
                <w:rFonts w:ascii="Arial Narrow" w:hAnsi="Arial Narrow"/>
                <w:b/>
                <w:sz w:val="26"/>
                <w:szCs w:val="26"/>
              </w:rPr>
              <w:t xml:space="preserve"> in Francko Drobnič</w:t>
            </w:r>
          </w:p>
          <w:p w:rsidR="000E494B" w:rsidRDefault="000E494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D505A">
              <w:rPr>
                <w:rFonts w:ascii="Arial Narrow" w:hAnsi="Arial Narrow"/>
                <w:b/>
                <w:sz w:val="26"/>
                <w:szCs w:val="26"/>
              </w:rPr>
              <w:t>Zorko in Mirka Miklavčiča</w:t>
            </w:r>
          </w:p>
          <w:p w:rsidR="000E494B" w:rsidRPr="00470AD2" w:rsidRDefault="000E494B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CD505A">
              <w:rPr>
                <w:rFonts w:ascii="Arial Narrow" w:hAnsi="Arial Narrow"/>
                <w:i/>
                <w:sz w:val="26"/>
                <w:szCs w:val="26"/>
              </w:rPr>
              <w:t>Jožefa Primožiča, obl.</w:t>
            </w:r>
          </w:p>
          <w:p w:rsidR="000E494B" w:rsidRPr="00244820" w:rsidRDefault="000E494B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0E494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0E494B" w:rsidRPr="00A40E30" w:rsidRDefault="000E494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0E494B" w:rsidRPr="00A40E30" w:rsidRDefault="000E494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A812F1" w:rsidRDefault="00383655" w:rsidP="0038365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CD505A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CD505A">
        <w:rPr>
          <w:rFonts w:ascii="Calibri" w:hAnsi="Calibri" w:cs="Calibri"/>
          <w:b/>
          <w:bCs/>
          <w:sz w:val="36"/>
          <w:szCs w:val="36"/>
          <w:lang w:eastAsia="en-US"/>
        </w:rPr>
        <w:t>13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D505A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CD505A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CD505A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CD505A"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881EA8" w:rsidRPr="00A57BA8" w:rsidRDefault="00881EA8" w:rsidP="0036583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torek </w:t>
      </w:r>
      <w:r w:rsidR="00A57BA8" w:rsidRPr="00A57BA8">
        <w:rPr>
          <w:rFonts w:ascii="Calibri" w:hAnsi="Calibri" w:cs="Calibri"/>
          <w:b/>
          <w:sz w:val="28"/>
          <w:szCs w:val="28"/>
        </w:rPr>
        <w:t>s</w:t>
      </w:r>
      <w:r w:rsidRPr="00A57BA8">
        <w:rPr>
          <w:rFonts w:ascii="Calibri" w:hAnsi="Calibri" w:cs="Calibri"/>
          <w:b/>
          <w:sz w:val="28"/>
          <w:szCs w:val="28"/>
        </w:rPr>
        <w:t xml:space="preserve">mo za začeli mesec oktober, mesec rožnega venca. Vabljeni k molitvi pred večerno mašo in tudi v družinah. </w:t>
      </w:r>
    </w:p>
    <w:p w:rsidR="00A57BA8" w:rsidRPr="00A57BA8" w:rsidRDefault="00A57B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CD505A">
        <w:rPr>
          <w:rFonts w:ascii="Calibri" w:hAnsi="Calibri" w:cs="Calibri"/>
          <w:b/>
          <w:sz w:val="28"/>
          <w:szCs w:val="28"/>
        </w:rPr>
        <w:t>7</w:t>
      </w:r>
      <w:r w:rsidRPr="00A57BA8">
        <w:rPr>
          <w:rFonts w:ascii="Calibri" w:hAnsi="Calibri" w:cs="Calibri"/>
          <w:b/>
          <w:sz w:val="28"/>
          <w:szCs w:val="28"/>
        </w:rPr>
        <w:t>. zakonska skupina.</w:t>
      </w:r>
    </w:p>
    <w:p w:rsidR="00881EA8" w:rsidRPr="00A57BA8" w:rsidRDefault="00881E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soboto ima srečanje </w:t>
      </w:r>
      <w:r w:rsidR="00CD505A">
        <w:rPr>
          <w:rFonts w:ascii="Calibri" w:hAnsi="Calibri" w:cs="Calibri"/>
          <w:b/>
          <w:sz w:val="28"/>
          <w:szCs w:val="28"/>
        </w:rPr>
        <w:t>5</w:t>
      </w:r>
      <w:r w:rsidRPr="00A57BA8">
        <w:rPr>
          <w:rFonts w:ascii="Calibri" w:hAnsi="Calibri" w:cs="Calibri"/>
          <w:b/>
          <w:sz w:val="28"/>
          <w:szCs w:val="28"/>
        </w:rPr>
        <w:t xml:space="preserve">. zakonska skupina. </w:t>
      </w:r>
    </w:p>
    <w:p w:rsidR="000E62D6" w:rsidRPr="00A57BA8" w:rsidRDefault="000E62D6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ponedeljek po maši bo srečanje molitvene skupine. Vabljeni.</w:t>
      </w:r>
    </w:p>
    <w:p w:rsidR="000E62D6" w:rsidRPr="00A57BA8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sredo uro pred mašo bo češčenj</w:t>
      </w:r>
      <w:r w:rsidR="00A57BA8" w:rsidRPr="00A57BA8">
        <w:rPr>
          <w:rFonts w:ascii="Calibri" w:hAnsi="Calibri" w:cs="Calibri"/>
          <w:b/>
          <w:sz w:val="28"/>
          <w:szCs w:val="28"/>
        </w:rPr>
        <w:t xml:space="preserve">e Najsvetejšega, </w:t>
      </w:r>
      <w:r w:rsidRPr="00A57BA8">
        <w:rPr>
          <w:rFonts w:ascii="Calibri" w:hAnsi="Calibri" w:cs="Calibri"/>
          <w:b/>
          <w:sz w:val="28"/>
          <w:szCs w:val="28"/>
        </w:rPr>
        <w:t xml:space="preserve">pri Antonovem oltarju </w:t>
      </w:r>
      <w:r w:rsidR="00A57BA8" w:rsidRPr="00A57BA8">
        <w:rPr>
          <w:rFonts w:ascii="Calibri" w:hAnsi="Calibri" w:cs="Calibri"/>
          <w:b/>
          <w:sz w:val="28"/>
          <w:szCs w:val="28"/>
        </w:rPr>
        <w:t xml:space="preserve">so </w:t>
      </w:r>
      <w:r w:rsidRPr="00A57BA8">
        <w:rPr>
          <w:rFonts w:ascii="Calibri" w:hAnsi="Calibri" w:cs="Calibri"/>
          <w:b/>
          <w:sz w:val="28"/>
          <w:szCs w:val="28"/>
        </w:rPr>
        <w:t xml:space="preserve">listki, na katere lahko napišeta vaše namene molitve, ki jih bomo nato pred molitvijo rožnega venca tudi prebrali. Listke daste v škatlo, ki je na mizi. </w:t>
      </w:r>
      <w:r w:rsidR="00CD505A">
        <w:rPr>
          <w:rFonts w:ascii="Calibri" w:hAnsi="Calibri" w:cs="Calibri"/>
          <w:b/>
          <w:sz w:val="28"/>
          <w:szCs w:val="28"/>
        </w:rPr>
        <w:t>Rožni venec ob 18h molimo po vaših namenih. Vabljeni.</w:t>
      </w:r>
    </w:p>
    <w:p w:rsidR="00A57BA8" w:rsidRDefault="00A57BA8" w:rsidP="0052211F">
      <w:pPr>
        <w:ind w:firstLine="567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Odrasli ki bi želeli prejeti zakramente uvajanja ali se pripraviti na prejem prvega svetega obhajila in birme se prijavite pri župniku, če bo zadosti kandidatov bo tudi v naši dekaniji potekal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katehumenat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A57BA8" w:rsidRDefault="00A57BA8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V nedeljo 20. oktobra bo dekanijsko romanje na Brezje. Še posebej bomo molili za nove duhovne poklice. Prijavite se do </w:t>
      </w:r>
      <w:r w:rsidR="00CD505A">
        <w:rPr>
          <w:rFonts w:ascii="Calibri" w:hAnsi="Calibri" w:cs="Calibri"/>
          <w:b/>
          <w:color w:val="000000"/>
          <w:sz w:val="28"/>
          <w:szCs w:val="28"/>
        </w:rPr>
        <w:t>danes zvečer</w:t>
      </w:r>
      <w:r>
        <w:rPr>
          <w:rFonts w:ascii="Calibri" w:hAnsi="Calibri" w:cs="Calibri"/>
          <w:b/>
          <w:color w:val="000000"/>
          <w:sz w:val="28"/>
          <w:szCs w:val="28"/>
        </w:rPr>
        <w:t>.</w:t>
      </w:r>
      <w:r w:rsidR="00564028">
        <w:rPr>
          <w:rFonts w:ascii="Calibri" w:hAnsi="Calibri" w:cs="Calibri"/>
          <w:b/>
          <w:color w:val="000000"/>
          <w:sz w:val="28"/>
          <w:szCs w:val="28"/>
        </w:rPr>
        <w:t xml:space="preserve"> Odhod s Tabora ob 13h.</w:t>
      </w:r>
    </w:p>
    <w:p w:rsidR="00C907D8" w:rsidRDefault="00C907D8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V četrtek 1</w:t>
      </w:r>
      <w:r w:rsidR="00CD505A">
        <w:rPr>
          <w:rFonts w:ascii="Calibri" w:hAnsi="Calibri" w:cs="Calibri"/>
          <w:b/>
          <w:color w:val="000000"/>
          <w:sz w:val="28"/>
          <w:szCs w:val="28"/>
        </w:rPr>
        <w:t>7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. oktobra </w:t>
      </w:r>
      <w:r w:rsidR="00564028">
        <w:rPr>
          <w:rFonts w:ascii="Calibri" w:hAnsi="Calibri" w:cs="Calibri"/>
          <w:b/>
          <w:color w:val="000000"/>
          <w:sz w:val="28"/>
          <w:szCs w:val="28"/>
        </w:rPr>
        <w:t xml:space="preserve">ob 18h 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 xml:space="preserve">bo sestanek za starše </w:t>
      </w:r>
      <w:r w:rsidR="00CD505A">
        <w:rPr>
          <w:rFonts w:ascii="Calibri" w:hAnsi="Calibri" w:cs="Calibri"/>
          <w:b/>
          <w:color w:val="000000"/>
          <w:sz w:val="28"/>
          <w:szCs w:val="28"/>
        </w:rPr>
        <w:t>prvoobhajancev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– </w:t>
      </w:r>
      <w:r w:rsidR="00CD505A">
        <w:rPr>
          <w:rFonts w:ascii="Calibri" w:hAnsi="Calibri" w:cs="Calibri"/>
          <w:b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color w:val="000000"/>
          <w:sz w:val="28"/>
          <w:szCs w:val="28"/>
        </w:rPr>
        <w:t>. razred. Obvestite se med seboj.</w:t>
      </w:r>
    </w:p>
    <w:p w:rsidR="00FE3309" w:rsidRDefault="00FE3309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V četrtek ob 20h bo verouk za odrasle.</w:t>
      </w:r>
    </w:p>
    <w:p w:rsidR="00C907D8" w:rsidRPr="00722A1D" w:rsidRDefault="00CD505A" w:rsidP="0052211F">
      <w:pPr>
        <w:pStyle w:val="Navadensplet"/>
        <w:spacing w:before="0" w:beforeAutospacing="0" w:after="0" w:afterAutospacing="0"/>
        <w:ind w:firstLine="567"/>
        <w:jc w:val="both"/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Danes</w:t>
      </w:r>
      <w:r w:rsidR="00722A1D" w:rsidRPr="00722A1D">
        <w:rPr>
          <w:rFonts w:ascii="Calibri" w:hAnsi="Calibri" w:cs="Calibri"/>
          <w:b/>
          <w:iCs/>
          <w:sz w:val="28"/>
          <w:szCs w:val="28"/>
        </w:rPr>
        <w:t xml:space="preserve"> bo peš romanje na Planinsko goro. </w:t>
      </w:r>
      <w:r w:rsidR="00C907D8" w:rsidRPr="00722A1D">
        <w:rPr>
          <w:rFonts w:ascii="Calibri" w:hAnsi="Calibri" w:cs="Calibri"/>
          <w:b/>
          <w:iCs/>
          <w:sz w:val="28"/>
          <w:szCs w:val="28"/>
        </w:rPr>
        <w:t>Kdor bi šel peš z Unca, se dobimo pri župnišču v</w:t>
      </w:r>
      <w:r w:rsidR="00C907D8" w:rsidRPr="00722A1D">
        <w:rPr>
          <w:rFonts w:ascii="Calibri" w:hAnsi="Calibri" w:cs="Calibri"/>
          <w:b/>
          <w:iCs/>
          <w:sz w:val="28"/>
          <w:szCs w:val="28"/>
          <w:u w:val="single"/>
        </w:rPr>
        <w:t> Cerknici ob pol enih</w:t>
      </w:r>
      <w:r w:rsidR="00C907D8" w:rsidRPr="00722A1D">
        <w:rPr>
          <w:rFonts w:ascii="Calibri" w:hAnsi="Calibri" w:cs="Calibri"/>
          <w:b/>
          <w:iCs/>
          <w:sz w:val="28"/>
          <w:szCs w:val="28"/>
        </w:rPr>
        <w:t> popoldne in se odpeljemo na Unec. Kdor gre peš iz Planine pa se dobimo pri župnijski cerkvi sv. Marjete </w:t>
      </w:r>
      <w:r w:rsidR="00C907D8" w:rsidRPr="00722A1D">
        <w:rPr>
          <w:rFonts w:ascii="Calibri" w:hAnsi="Calibri" w:cs="Calibri"/>
          <w:b/>
          <w:iCs/>
          <w:sz w:val="28"/>
          <w:szCs w:val="28"/>
          <w:u w:val="single"/>
        </w:rPr>
        <w:t>v Planini petnajst do druge</w:t>
      </w:r>
      <w:r w:rsidR="00C907D8" w:rsidRPr="00722A1D">
        <w:rPr>
          <w:rFonts w:ascii="Calibri" w:hAnsi="Calibri" w:cs="Calibri"/>
          <w:b/>
          <w:iCs/>
          <w:sz w:val="28"/>
          <w:szCs w:val="28"/>
        </w:rPr>
        <w:t> in skupaj nadaljujemo pot do vrha.</w:t>
      </w:r>
      <w:r w:rsidR="00C907D8" w:rsidRPr="00722A1D">
        <w:rPr>
          <w:rFonts w:ascii="Calibri" w:hAnsi="Calibri" w:cs="Calibri"/>
          <w:b/>
          <w:sz w:val="28"/>
          <w:szCs w:val="28"/>
        </w:rPr>
        <w:t>  </w:t>
      </w:r>
      <w:r w:rsidR="00722A1D">
        <w:rPr>
          <w:rFonts w:ascii="Calibri" w:hAnsi="Calibri" w:cs="Calibri"/>
          <w:b/>
          <w:sz w:val="28"/>
          <w:szCs w:val="28"/>
        </w:rPr>
        <w:t>Vabljeni tudi drugi romarji, ki boste šli z avtom na Planinsko goro in ne peš.</w:t>
      </w:r>
      <w:r>
        <w:rPr>
          <w:rFonts w:ascii="Calibri" w:hAnsi="Calibri" w:cs="Calibri"/>
          <w:b/>
          <w:sz w:val="28"/>
          <w:szCs w:val="28"/>
        </w:rPr>
        <w:t xml:space="preserve"> Ob 15h bo sveta maša.</w:t>
      </w:r>
    </w:p>
    <w:p w:rsidR="00722A1D" w:rsidRDefault="00CD505A" w:rsidP="0052211F">
      <w:pPr>
        <w:pStyle w:val="Navadensplet"/>
        <w:spacing w:before="0" w:beforeAutospacing="0" w:after="0" w:afterAutospacing="0"/>
        <w:ind w:firstLine="567"/>
        <w:jc w:val="both"/>
        <w:rPr>
          <w:rStyle w:val="Krepko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722A1D" w:rsidRPr="003D2794">
        <w:rPr>
          <w:rFonts w:ascii="Calibri" w:hAnsi="Calibri" w:cs="Calibri"/>
          <w:b/>
          <w:sz w:val="28"/>
          <w:szCs w:val="28"/>
        </w:rPr>
        <w:t xml:space="preserve"> ob </w:t>
      </w:r>
      <w:proofErr w:type="spellStart"/>
      <w:r w:rsidR="00722A1D" w:rsidRPr="003D2794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9.30</w:t>
      </w:r>
      <w:r w:rsidR="00722A1D" w:rsidRPr="003D2794">
        <w:rPr>
          <w:rFonts w:ascii="Calibri" w:hAnsi="Calibri" w:cs="Calibri"/>
          <w:b/>
          <w:sz w:val="28"/>
          <w:szCs w:val="28"/>
        </w:rPr>
        <w:t>h</w:t>
      </w:r>
      <w:proofErr w:type="spellEnd"/>
      <w:r w:rsidR="00722A1D" w:rsidRPr="003D2794">
        <w:rPr>
          <w:rFonts w:ascii="Calibri" w:hAnsi="Calibri" w:cs="Calibri"/>
          <w:b/>
          <w:sz w:val="28"/>
          <w:szCs w:val="28"/>
        </w:rPr>
        <w:t xml:space="preserve"> bo na </w:t>
      </w:r>
      <w:r>
        <w:rPr>
          <w:rFonts w:ascii="Calibri" w:hAnsi="Calibri" w:cs="Calibri"/>
          <w:b/>
          <w:sz w:val="28"/>
          <w:szCs w:val="28"/>
        </w:rPr>
        <w:t>Rakovniku</w:t>
      </w:r>
      <w:r w:rsidR="00722A1D" w:rsidRPr="003D2794">
        <w:rPr>
          <w:rFonts w:ascii="Calibri" w:hAnsi="Calibri" w:cs="Calibri"/>
          <w:b/>
          <w:sz w:val="28"/>
          <w:szCs w:val="28"/>
        </w:rPr>
        <w:t xml:space="preserve"> </w:t>
      </w:r>
      <w:r w:rsidR="0052211F">
        <w:rPr>
          <w:rFonts w:ascii="Calibri" w:hAnsi="Calibri" w:cs="Calibri"/>
          <w:b/>
          <w:sz w:val="28"/>
          <w:szCs w:val="28"/>
        </w:rPr>
        <w:t xml:space="preserve">osrednje </w:t>
      </w:r>
      <w:r w:rsidR="00722A1D" w:rsidRPr="003D2794">
        <w:rPr>
          <w:rStyle w:val="Krepko"/>
          <w:rFonts w:ascii="Calibri" w:hAnsi="Calibri" w:cs="Calibri"/>
          <w:sz w:val="28"/>
          <w:szCs w:val="28"/>
        </w:rPr>
        <w:t xml:space="preserve">pričevanje indijskega </w:t>
      </w:r>
      <w:r w:rsidRPr="003D2794">
        <w:rPr>
          <w:rStyle w:val="Krepko"/>
          <w:rFonts w:ascii="Calibri" w:hAnsi="Calibri" w:cs="Calibri"/>
          <w:sz w:val="28"/>
          <w:szCs w:val="28"/>
        </w:rPr>
        <w:t>misijonarja</w:t>
      </w:r>
      <w:r w:rsidR="00722A1D" w:rsidRPr="003D2794">
        <w:rPr>
          <w:rStyle w:val="Krepko"/>
          <w:rFonts w:ascii="Calibri" w:hAnsi="Calibri" w:cs="Calibri"/>
          <w:sz w:val="28"/>
          <w:szCs w:val="28"/>
        </w:rPr>
        <w:t xml:space="preserve"> Toma, ki je bil 557 dni v ujetništvu Islamske države. </w:t>
      </w:r>
      <w:r>
        <w:rPr>
          <w:rStyle w:val="Krepko"/>
          <w:rFonts w:ascii="Calibri" w:hAnsi="Calibri" w:cs="Calibri"/>
          <w:sz w:val="28"/>
          <w:szCs w:val="28"/>
        </w:rPr>
        <w:t>Vabljeni.</w:t>
      </w:r>
    </w:p>
    <w:p w:rsidR="00CD505A" w:rsidRDefault="00CD505A" w:rsidP="00CD505A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bo misijonska nedelja, zato so nabirke pri mašah namenjene našim misijonarjem.  </w:t>
      </w:r>
    </w:p>
    <w:p w:rsidR="00CD505A" w:rsidRPr="00FE0698" w:rsidRDefault="00CD505A" w:rsidP="00CD505A">
      <w:pPr>
        <w:pStyle w:val="Navadensplet"/>
        <w:spacing w:before="0" w:beforeAutospacing="0" w:after="0" w:afterAutospacing="0"/>
        <w:ind w:firstLine="567"/>
        <w:jc w:val="both"/>
      </w:pPr>
      <w:r>
        <w:rPr>
          <w:rFonts w:ascii="Calibri" w:hAnsi="Calibri" w:cs="Calibri"/>
          <w:b/>
          <w:sz w:val="28"/>
          <w:szCs w:val="28"/>
        </w:rPr>
        <w:t>V nedeljo 27.10.2019 bo med nami pri maši ob 8h misijonar Danilo Lisjak, nabirka te maše bo za misijon v Ugandi kjer deluje.</w:t>
      </w:r>
    </w:p>
    <w:p w:rsidR="00CD505A" w:rsidRDefault="00CD505A" w:rsidP="00CD505A">
      <w:pPr>
        <w:pStyle w:val="Navadensplet"/>
        <w:spacing w:before="0" w:beforeAutospacing="0" w:after="0" w:afterAutospacing="0"/>
        <w:ind w:firstLine="567"/>
        <w:jc w:val="both"/>
      </w:pPr>
      <w:r>
        <w:rPr>
          <w:rFonts w:ascii="Calibri" w:hAnsi="Calibri" w:cs="Calibri"/>
          <w:b/>
          <w:sz w:val="28"/>
          <w:szCs w:val="28"/>
        </w:rPr>
        <w:t>Sprejemamo že tudi molitvene namene</w:t>
      </w:r>
      <w:r w:rsidR="0052211F">
        <w:rPr>
          <w:rFonts w:ascii="Calibri" w:hAnsi="Calibri" w:cs="Calibri"/>
          <w:b/>
          <w:sz w:val="28"/>
          <w:szCs w:val="28"/>
        </w:rPr>
        <w:t xml:space="preserve"> za pokojne v </w:t>
      </w:r>
      <w:r>
        <w:rPr>
          <w:rFonts w:ascii="Calibri" w:hAnsi="Calibri" w:cs="Calibri"/>
          <w:b/>
          <w:sz w:val="28"/>
          <w:szCs w:val="28"/>
        </w:rPr>
        <w:t xml:space="preserve">mesecu novembru. </w:t>
      </w:r>
    </w:p>
    <w:p w:rsidR="00CD505A" w:rsidRPr="0052211F" w:rsidRDefault="0052211F" w:rsidP="00CD505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52211F">
        <w:rPr>
          <w:rFonts w:ascii="Calibri" w:hAnsi="Calibri" w:cs="Calibri"/>
          <w:b/>
          <w:sz w:val="28"/>
          <w:szCs w:val="28"/>
        </w:rPr>
        <w:t>V župnišču smo sedaj štirje duhovniki in po priporočilu našega inšpektorja iščemo gospodinjo, ki je lahko upokojenka ali pa brezposelna gospa, Vse ostale informacije pa v osebnem pogovoru.</w:t>
      </w:r>
    </w:p>
    <w:p w:rsidR="0052211F" w:rsidRPr="0052211F" w:rsidRDefault="0052211F" w:rsidP="00CD505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52211F">
        <w:rPr>
          <w:rFonts w:ascii="Calibri" w:hAnsi="Calibri" w:cs="Calibri"/>
          <w:b/>
          <w:sz w:val="28"/>
          <w:szCs w:val="28"/>
        </w:rPr>
        <w:t>Prihodnjo nedeljo bo pri upokojencih gobarska razstava.</w:t>
      </w:r>
    </w:p>
    <w:sectPr w:rsidR="0052211F" w:rsidRPr="0052211F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1B" w:rsidRDefault="005B4B1B" w:rsidP="004E6884">
      <w:r>
        <w:separator/>
      </w:r>
    </w:p>
  </w:endnote>
  <w:endnote w:type="continuationSeparator" w:id="0">
    <w:p w:rsidR="005B4B1B" w:rsidRDefault="005B4B1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1B" w:rsidRDefault="005B4B1B" w:rsidP="004E6884">
      <w:r>
        <w:separator/>
      </w:r>
    </w:p>
  </w:footnote>
  <w:footnote w:type="continuationSeparator" w:id="0">
    <w:p w:rsidR="005B4B1B" w:rsidRDefault="005B4B1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49B-B875-4842-BDE5-41C3B3BD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2019-10-13T04:34:00Z</cp:lastPrinted>
  <dcterms:created xsi:type="dcterms:W3CDTF">2019-10-12T13:50:00Z</dcterms:created>
  <dcterms:modified xsi:type="dcterms:W3CDTF">2019-10-15T09:13:00Z</dcterms:modified>
</cp:coreProperties>
</file>