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780348" w:rsidRPr="00556B74" w:rsidTr="00367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80348" w:rsidRPr="00540ED0" w:rsidRDefault="00780348" w:rsidP="00367AD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80348" w:rsidRPr="00403C16" w:rsidRDefault="002D3E49" w:rsidP="00367AD8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</w:t>
            </w:r>
            <w:r w:rsidR="0078034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780348" w:rsidRPr="00556B74" w:rsidTr="00367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80348" w:rsidRPr="00540ED0" w:rsidRDefault="00780348" w:rsidP="00367AD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80348" w:rsidRPr="00540ED0" w:rsidRDefault="00780348" w:rsidP="00367AD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18. AVGUST</w:t>
            </w:r>
          </w:p>
          <w:p w:rsidR="00780348" w:rsidRDefault="00780348" w:rsidP="00367AD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780348" w:rsidRPr="00540ED0" w:rsidRDefault="00780348" w:rsidP="00367AD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780348" w:rsidRPr="00644155" w:rsidRDefault="00780348" w:rsidP="00367AD8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80348" w:rsidRPr="00426F14" w:rsidRDefault="00780348" w:rsidP="00367AD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>sv. Rok</w:t>
            </w:r>
          </w:p>
          <w:p w:rsidR="00780348" w:rsidRDefault="00780348" w:rsidP="00367AD8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80348" w:rsidRPr="008B745C" w:rsidRDefault="00780348" w:rsidP="00367AD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80348" w:rsidRDefault="00780348" w:rsidP="00367AD8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Vero in Janeza Mele</w:t>
            </w:r>
          </w:p>
          <w:p w:rsidR="00780348" w:rsidRPr="00117089" w:rsidRDefault="00780348" w:rsidP="00367AD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Cirila Lunka </w:t>
            </w:r>
          </w:p>
          <w:p w:rsidR="00780348" w:rsidRPr="006D2DD3" w:rsidRDefault="00780348" w:rsidP="00367AD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D2DD3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Franceta Urbas in Marijo Jakopin</w:t>
            </w:r>
          </w:p>
          <w:p w:rsidR="00780348" w:rsidRPr="00244820" w:rsidRDefault="00780348" w:rsidP="00367AD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B61483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780348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056619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Štefana Slokar, obl.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Janeza in Marijo Logar, obl.</w:t>
            </w:r>
          </w:p>
          <w:p w:rsidR="0005487D" w:rsidRPr="00DB586E" w:rsidRDefault="00F26C69" w:rsidP="0078034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Stanislavo Opeka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, 30.d.p.p.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DF65E4" w:rsidRDefault="00DF65E4" w:rsidP="00531856">
            <w:pPr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DF65E4">
              <w:rPr>
                <w:rFonts w:ascii="Arial" w:hAnsi="Arial" w:cs="Arial"/>
                <w:i/>
                <w:sz w:val="28"/>
                <w:szCs w:val="28"/>
              </w:rPr>
              <w:t>sv. Bernard, opat</w:t>
            </w: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780348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056619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Ivano Meden in Antona in brata Toneta, obl.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26C69" w:rsidRPr="00686089" w:rsidRDefault="00F26C69" w:rsidP="0078034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mamin rojstni dan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DF65E4" w:rsidRDefault="00DF65E4" w:rsidP="00E07E5C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DF65E4">
              <w:rPr>
                <w:rFonts w:ascii="Arial" w:hAnsi="Arial" w:cs="Arial"/>
                <w:i/>
                <w:sz w:val="28"/>
                <w:szCs w:val="28"/>
              </w:rPr>
              <w:t>sv. Pij X., papež</w:t>
            </w: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0519A" w:rsidRPr="00540ED0" w:rsidRDefault="00780348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056619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Ivana in Vido Žnidaršič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Minko in Valentina Šubic</w:t>
            </w:r>
          </w:p>
          <w:p w:rsidR="00AA7C90" w:rsidRPr="00230D2A" w:rsidRDefault="001254A7" w:rsidP="0078034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 xml:space="preserve">Antona, Antonijo in Ivano </w:t>
            </w:r>
            <w:proofErr w:type="spellStart"/>
            <w:r w:rsidR="00780348">
              <w:rPr>
                <w:rFonts w:ascii="Arial Narrow" w:hAnsi="Arial Narrow"/>
                <w:b/>
                <w:sz w:val="26"/>
                <w:szCs w:val="26"/>
              </w:rPr>
              <w:t>Švelc</w:t>
            </w:r>
            <w:proofErr w:type="spellEnd"/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780348" w:rsidP="0005487D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Devica Marija Kraljica</w:t>
            </w: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0519A" w:rsidRPr="00540ED0" w:rsidRDefault="00780348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družino Rožanec (Brezje 10)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Dorotejo Skuk</w:t>
            </w:r>
          </w:p>
          <w:p w:rsidR="00B61483" w:rsidRPr="00686089" w:rsidRDefault="0005487D" w:rsidP="0078034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E0625E" w:rsidRDefault="00492682" w:rsidP="00E0625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780348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2DD3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D2DD3" w:rsidRDefault="006D2DD3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80348" w:rsidRDefault="00780348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Edvarda Jenček, 30. d.p.p.</w:t>
            </w:r>
          </w:p>
          <w:p w:rsidR="007B313B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Tonita in starše Martinčič, obl.</w:t>
            </w:r>
          </w:p>
          <w:p w:rsidR="006D2DD3" w:rsidRPr="00780348" w:rsidRDefault="006D2DD3" w:rsidP="006D2D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8034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80348" w:rsidRPr="00780348">
              <w:rPr>
                <w:rFonts w:ascii="Arial Narrow" w:hAnsi="Arial Narrow"/>
                <w:b/>
                <w:sz w:val="26"/>
                <w:szCs w:val="26"/>
              </w:rPr>
              <w:t>Franca in Frančiško Zakrajšek</w:t>
            </w:r>
          </w:p>
          <w:p w:rsidR="00492682" w:rsidRPr="007E1CB1" w:rsidRDefault="00492682" w:rsidP="00086B6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DF65E4" w:rsidRDefault="00DF65E4" w:rsidP="00721C28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  <w:r w:rsidRPr="00DF65E4">
              <w:rPr>
                <w:rFonts w:ascii="Arial" w:hAnsi="Arial" w:cs="Arial"/>
                <w:i/>
                <w:sz w:val="26"/>
                <w:szCs w:val="26"/>
              </w:rPr>
              <w:t>sv. Jernej, apostol</w:t>
            </w: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780348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B229B8" w:rsidRPr="00E0625E" w:rsidRDefault="00492682" w:rsidP="00E0625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Default="00086B69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Pr="00086B69" w:rsidRDefault="00086B69" w:rsidP="00E0519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53C14" w:rsidRPr="00853C14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Heleno Škof obl. in pok. Mevc in Škof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  <w:p w:rsidR="006D2DD3" w:rsidRDefault="006D2DD3" w:rsidP="006D2D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za Antona Bartola mlajšega, obl.</w:t>
            </w:r>
          </w:p>
          <w:p w:rsidR="00853C14" w:rsidRPr="006D2DD3" w:rsidRDefault="006D2DD3" w:rsidP="006D2D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Julijano Martinčič, 30 d.p.p.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780348" w:rsidP="002D3E49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2D3E4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05487D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AA7C9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0519A" w:rsidRPr="00540ED0" w:rsidRDefault="00780348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780348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11.00 Martinjak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780348">
              <w:rPr>
                <w:rFonts w:ascii="Arial Narrow" w:hAnsi="Arial Narrow"/>
                <w:b/>
                <w:sz w:val="26"/>
                <w:szCs w:val="26"/>
              </w:rPr>
              <w:t>Joškota</w:t>
            </w:r>
            <w:proofErr w:type="spellEnd"/>
            <w:r w:rsidR="00780348">
              <w:rPr>
                <w:rFonts w:ascii="Arial Narrow" w:hAnsi="Arial Narrow"/>
                <w:b/>
                <w:sz w:val="26"/>
                <w:szCs w:val="26"/>
              </w:rPr>
              <w:t xml:space="preserve"> in Jerneja Brancelj</w:t>
            </w:r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Jožeta Otoničar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0C1E" w:rsidRPr="00780348" w:rsidRDefault="00492682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780348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780348" w:rsidRPr="00780348">
              <w:rPr>
                <w:rFonts w:ascii="Arial Narrow" w:hAnsi="Arial Narrow"/>
                <w:i/>
                <w:sz w:val="26"/>
                <w:szCs w:val="26"/>
              </w:rPr>
              <w:t>starše Urbas in Velišček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2D3E49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C478D6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056619"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F65E4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DF65E4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DF65E4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F65E4"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DF65E4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6D2DD3">
        <w:rPr>
          <w:rFonts w:ascii="Calibri" w:hAnsi="Calibri" w:cs="Calibri"/>
          <w:b/>
          <w:bCs/>
          <w:sz w:val="28"/>
          <w:szCs w:val="28"/>
          <w:lang w:eastAsia="en-US"/>
        </w:rPr>
        <w:t>Dolenje</w:t>
      </w:r>
      <w:r w:rsidR="00DF65E4">
        <w:rPr>
          <w:rFonts w:ascii="Calibri" w:hAnsi="Calibri" w:cs="Calibri"/>
          <w:b/>
          <w:bCs/>
          <w:sz w:val="28"/>
          <w:szCs w:val="28"/>
          <w:lang w:eastAsia="en-US"/>
        </w:rPr>
        <w:t>ga</w:t>
      </w:r>
      <w:r w:rsidR="006D2DD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F65E4">
        <w:rPr>
          <w:rFonts w:ascii="Calibri" w:hAnsi="Calibri" w:cs="Calibri"/>
          <w:b/>
          <w:bCs/>
          <w:sz w:val="28"/>
          <w:szCs w:val="28"/>
          <w:lang w:eastAsia="en-US"/>
        </w:rPr>
        <w:t>Jezera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E0519A" w:rsidRPr="00E0519A" w:rsidRDefault="00E0519A" w:rsidP="00E0519A">
      <w:pPr>
        <w:rPr>
          <w:rFonts w:ascii="Calibri" w:eastAsia="Calibri" w:hAnsi="Calibri" w:cs="Calibri"/>
          <w:b/>
          <w:sz w:val="28"/>
          <w:szCs w:val="28"/>
        </w:rPr>
      </w:pP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2D3E49" w:rsidRDefault="00DF65E4" w:rsidP="00C478D6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ob 16h se začne letošnji oratorij, vabljeni otroci kot tudi starši.</w:t>
      </w:r>
      <w:r w:rsidR="00C478D6">
        <w:rPr>
          <w:rFonts w:ascii="Calibri" w:hAnsi="Calibri" w:cs="Calibri"/>
          <w:b/>
          <w:sz w:val="28"/>
          <w:szCs w:val="28"/>
        </w:rPr>
        <w:t xml:space="preserve"> </w:t>
      </w:r>
      <w:r w:rsidR="00B927D9">
        <w:rPr>
          <w:rFonts w:ascii="Calibri" w:hAnsi="Calibri" w:cs="Calibri"/>
          <w:b/>
          <w:sz w:val="28"/>
          <w:szCs w:val="28"/>
        </w:rPr>
        <w:t>Otroke in animatorje priporočam v molitev za božje varstvo v času oratorija.</w:t>
      </w:r>
    </w:p>
    <w:p w:rsidR="00B927D9" w:rsidRDefault="00B927D9" w:rsidP="00B927D9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B927D9" w:rsidRDefault="00B927D9" w:rsidP="00C478D6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je 24. v mesecu, praznik apostola Jerneja in spominski dan Marije Pomočnice, vabljeni vsi člani Združenja Marije P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omočnice k večerni sveti maši, pri vseh mašah bomo prejeli blagoslov Marije Pomočnice.</w:t>
      </w:r>
    </w:p>
    <w:p w:rsidR="00B927D9" w:rsidRDefault="00B927D9" w:rsidP="00B927D9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C478D6" w:rsidRDefault="002D3E49" w:rsidP="00C478D6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25, avgusta bo na Uskovnici ob 11h </w:t>
      </w:r>
      <w:r w:rsidR="00B927D9">
        <w:rPr>
          <w:rFonts w:ascii="Calibri" w:hAnsi="Calibri" w:cs="Calibri"/>
          <w:b/>
          <w:sz w:val="28"/>
          <w:szCs w:val="28"/>
        </w:rPr>
        <w:t xml:space="preserve">sv. maša, ki jo bo daroval Marko Košnik inšpektor. </w:t>
      </w:r>
      <w:r w:rsidRPr="00B927D9">
        <w:rPr>
          <w:rFonts w:ascii="Calibri" w:hAnsi="Calibri" w:cs="Calibri"/>
          <w:b/>
          <w:sz w:val="28"/>
          <w:szCs w:val="28"/>
        </w:rPr>
        <w:t xml:space="preserve">Poleg druženja nekdanjih in sedanjih </w:t>
      </w:r>
      <w:proofErr w:type="spellStart"/>
      <w:r w:rsidRPr="00B927D9">
        <w:rPr>
          <w:rFonts w:ascii="Calibri" w:hAnsi="Calibri" w:cs="Calibri"/>
          <w:b/>
          <w:sz w:val="28"/>
          <w:szCs w:val="28"/>
        </w:rPr>
        <w:t>uskovničarjev</w:t>
      </w:r>
      <w:proofErr w:type="spellEnd"/>
      <w:r w:rsidRPr="00B927D9">
        <w:rPr>
          <w:rFonts w:ascii="Calibri" w:hAnsi="Calibri" w:cs="Calibri"/>
          <w:b/>
          <w:sz w:val="28"/>
          <w:szCs w:val="28"/>
        </w:rPr>
        <w:t xml:space="preserve"> je namen srečanja predstavitev sedanjega stanja koče, načrtov za prihodnost in zbiranje prostovoljnih darov za prenovitev.</w:t>
      </w:r>
      <w:r w:rsidR="00C478D6" w:rsidRPr="00B927D9">
        <w:rPr>
          <w:rFonts w:ascii="Calibri" w:hAnsi="Calibri" w:cs="Calibri"/>
          <w:b/>
          <w:sz w:val="28"/>
          <w:szCs w:val="28"/>
        </w:rPr>
        <w:t xml:space="preserve"> </w:t>
      </w:r>
      <w:r w:rsidR="00B927D9">
        <w:rPr>
          <w:rFonts w:ascii="Calibri" w:hAnsi="Calibri" w:cs="Calibri"/>
          <w:b/>
          <w:sz w:val="28"/>
          <w:szCs w:val="28"/>
        </w:rPr>
        <w:t>Po končanem programu bo piknik.</w:t>
      </w:r>
    </w:p>
    <w:p w:rsidR="00B927D9" w:rsidRDefault="00B927D9" w:rsidP="00B927D9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B927D9" w:rsidRDefault="00B927D9" w:rsidP="00C478D6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Ker nismo uspeli vzpostaviti starega elektronskega naslova ima Župnija ima novo elektronsko pošto: zupnija.cerknica@rkc.si</w:t>
      </w:r>
    </w:p>
    <w:p w:rsidR="00B927D9" w:rsidRPr="00B927D9" w:rsidRDefault="00B927D9" w:rsidP="00B927D9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478D6" w:rsidRDefault="00C478D6" w:rsidP="00C478D6">
      <w:pPr>
        <w:pStyle w:val="Navadensplet"/>
        <w:spacing w:before="0" w:beforeAutospacing="0" w:after="0" w:afterAutospacing="0"/>
        <w:ind w:left="1440"/>
        <w:rPr>
          <w:rFonts w:ascii="Calibri" w:hAnsi="Calibri" w:cs="Calibri"/>
          <w:b/>
          <w:sz w:val="28"/>
          <w:szCs w:val="28"/>
        </w:rPr>
      </w:pPr>
    </w:p>
    <w:p w:rsidR="00C478D6" w:rsidRDefault="00C478D6" w:rsidP="00C478D6">
      <w:pPr>
        <w:pStyle w:val="Navadensplet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Mlade, ki so na raznih taborih in počitniških programih, podprimo z molitvijo. </w:t>
      </w:r>
    </w:p>
    <w:p w:rsidR="00D10B5F" w:rsidRDefault="00D10B5F" w:rsidP="00D10B5F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69" w:rsidRDefault="005B2F69" w:rsidP="004E6884">
      <w:r>
        <w:separator/>
      </w:r>
    </w:p>
  </w:endnote>
  <w:endnote w:type="continuationSeparator" w:id="0">
    <w:p w:rsidR="005B2F69" w:rsidRDefault="005B2F6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69" w:rsidRDefault="005B2F69" w:rsidP="004E6884">
      <w:r>
        <w:separator/>
      </w:r>
    </w:p>
  </w:footnote>
  <w:footnote w:type="continuationSeparator" w:id="0">
    <w:p w:rsidR="005B2F69" w:rsidRDefault="005B2F6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75D6-A59E-47D6-B029-43D97461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2019-07-27T19:20:00Z</cp:lastPrinted>
  <dcterms:created xsi:type="dcterms:W3CDTF">2019-08-17T12:12:00Z</dcterms:created>
  <dcterms:modified xsi:type="dcterms:W3CDTF">2019-08-17T12:21:00Z</dcterms:modified>
</cp:coreProperties>
</file>